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576E" w14:textId="77777777" w:rsidR="00BC20C4" w:rsidRDefault="00BC20C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4694E4ED" w14:textId="09939138" w:rsidR="00611DCB" w:rsidRPr="00611DCB" w:rsidRDefault="008D0B5E" w:rsidP="00611DCB">
      <w:pPr>
        <w:ind w:right="1699"/>
        <w:rPr>
          <w:sz w:val="28"/>
          <w:szCs w:val="28"/>
        </w:rPr>
      </w:pPr>
      <w:r>
        <w:rPr>
          <w:b/>
          <w:bCs/>
          <w:sz w:val="28"/>
          <w:szCs w:val="28"/>
        </w:rPr>
        <w:t xml:space="preserve">Neue Funktionen in </w:t>
      </w:r>
      <w:r w:rsidR="00B606AB" w:rsidRPr="00611DCB">
        <w:rPr>
          <w:b/>
          <w:bCs/>
          <w:sz w:val="28"/>
          <w:szCs w:val="28"/>
        </w:rPr>
        <w:t>123qual</w:t>
      </w:r>
      <w:r w:rsidR="00B606AB">
        <w:rPr>
          <w:b/>
          <w:bCs/>
          <w:sz w:val="28"/>
          <w:szCs w:val="28"/>
        </w:rPr>
        <w:t>i</w:t>
      </w:r>
      <w:r w:rsidR="00B606AB" w:rsidRPr="00611DCB">
        <w:rPr>
          <w:b/>
          <w:bCs/>
          <w:sz w:val="28"/>
          <w:szCs w:val="28"/>
        </w:rPr>
        <w:t>ty</w:t>
      </w:r>
    </w:p>
    <w:p w14:paraId="591F4438" w14:textId="45DECFDA" w:rsidR="00611DCB" w:rsidRPr="00611DCB" w:rsidRDefault="00611DCB" w:rsidP="00611DCB">
      <w:pPr>
        <w:ind w:right="1699"/>
        <w:jc w:val="right"/>
        <w:rPr>
          <w:b/>
          <w:bCs/>
          <w:sz w:val="28"/>
          <w:szCs w:val="28"/>
        </w:rPr>
      </w:pPr>
    </w:p>
    <w:p w14:paraId="144AB969" w14:textId="1ED2EB5E" w:rsidR="00463601" w:rsidRDefault="008D0B5E" w:rsidP="00611DCB">
      <w:pPr>
        <w:ind w:right="1699"/>
        <w:jc w:val="right"/>
        <w:rPr>
          <w:b/>
          <w:bCs/>
          <w:sz w:val="28"/>
          <w:szCs w:val="28"/>
        </w:rPr>
      </w:pPr>
      <w:r>
        <w:rPr>
          <w:b/>
          <w:bCs/>
          <w:sz w:val="28"/>
          <w:szCs w:val="28"/>
        </w:rPr>
        <w:t>Editor und Dokument</w:t>
      </w:r>
      <w:r w:rsidR="00463601">
        <w:rPr>
          <w:b/>
          <w:bCs/>
          <w:sz w:val="28"/>
          <w:szCs w:val="28"/>
        </w:rPr>
        <w:t>enmanagement integriert</w:t>
      </w:r>
    </w:p>
    <w:p w14:paraId="17196856" w14:textId="77777777" w:rsidR="008D0B5E" w:rsidRPr="00611DCB" w:rsidRDefault="008D0B5E" w:rsidP="00611DCB">
      <w:pPr>
        <w:ind w:right="1699"/>
        <w:jc w:val="right"/>
        <w:rPr>
          <w:sz w:val="28"/>
          <w:szCs w:val="28"/>
        </w:rPr>
      </w:pPr>
    </w:p>
    <w:p w14:paraId="4A11E4A3" w14:textId="4D695A8A" w:rsidR="008D0B5E" w:rsidRDefault="00611DCB" w:rsidP="008D0B5E">
      <w:pPr>
        <w:spacing w:after="0" w:line="360" w:lineRule="auto"/>
        <w:ind w:right="1701"/>
      </w:pPr>
      <w:r>
        <w:rPr>
          <w:b/>
        </w:rPr>
        <w:t xml:space="preserve">Lohne, im </w:t>
      </w:r>
      <w:r w:rsidR="006D42E3">
        <w:rPr>
          <w:b/>
        </w:rPr>
        <w:t>Juli</w:t>
      </w:r>
      <w:r>
        <w:rPr>
          <w:b/>
        </w:rPr>
        <w:t xml:space="preserve"> 2020. </w:t>
      </w:r>
      <w:r w:rsidRPr="00611DCB">
        <w:rPr>
          <w:bCs/>
        </w:rPr>
        <w:t xml:space="preserve">Die </w:t>
      </w:r>
      <w:r>
        <w:t>Aufgaben- und Mängelmanagement-App 123quality des Lohner Softwarehauses 123erfasst</w:t>
      </w:r>
      <w:r w:rsidR="00170348">
        <w:t xml:space="preserve"> </w:t>
      </w:r>
      <w:r>
        <w:t xml:space="preserve">bietet ab </w:t>
      </w:r>
      <w:r w:rsidR="00D2336A">
        <w:t xml:space="preserve">sofort </w:t>
      </w:r>
      <w:r w:rsidR="008D0B5E">
        <w:t>zusätzliche Funktionen</w:t>
      </w:r>
      <w:r w:rsidR="00346DAC">
        <w:t>, die das Arbeiten enorm erleichtern</w:t>
      </w:r>
      <w:r w:rsidR="008D0B5E">
        <w:t xml:space="preserve">. So erstellt der Anwender mit dem in der App </w:t>
      </w:r>
      <w:r w:rsidR="00B93A91">
        <w:t>integrierten Editor eine Export-Vorlage</w:t>
      </w:r>
      <w:r w:rsidR="00B109A9">
        <w:t xml:space="preserve">, die er wie ein Word-Dokument gestalten kann. In dieses </w:t>
      </w:r>
      <w:r w:rsidR="00346DAC">
        <w:t>importiert</w:t>
      </w:r>
      <w:r w:rsidR="00B109A9">
        <w:t xml:space="preserve"> er sein </w:t>
      </w:r>
      <w:r w:rsidR="00B93A91">
        <w:t>eigene</w:t>
      </w:r>
      <w:r w:rsidR="00B109A9">
        <w:t>s</w:t>
      </w:r>
      <w:r w:rsidR="00B93A91">
        <w:t xml:space="preserve"> VOB-konforme</w:t>
      </w:r>
      <w:r w:rsidR="00170348">
        <w:t>s</w:t>
      </w:r>
      <w:r w:rsidR="00B93A91">
        <w:t xml:space="preserve"> Deckblatt </w:t>
      </w:r>
      <w:proofErr w:type="gramStart"/>
      <w:r w:rsidR="00B93A91">
        <w:t>inklusive Vor</w:t>
      </w:r>
      <w:r w:rsidR="00170348">
        <w:t>- und Nach</w:t>
      </w:r>
      <w:r w:rsidR="00B93A91">
        <w:t>druck</w:t>
      </w:r>
      <w:proofErr w:type="gramEnd"/>
      <w:r w:rsidR="00346DAC">
        <w:t xml:space="preserve">, definiert </w:t>
      </w:r>
      <w:r w:rsidR="008D0B5E">
        <w:t xml:space="preserve">Platzhalter für </w:t>
      </w:r>
      <w:r w:rsidR="008D3E70">
        <w:t xml:space="preserve">weitere Informationen wie Bauvorhaben, Auftraggeber etc. </w:t>
      </w:r>
      <w:r w:rsidR="008D0B5E">
        <w:t xml:space="preserve">und </w:t>
      </w:r>
      <w:r w:rsidR="00B93A91">
        <w:t>liest seine Mängel- und Behinderungsanzeigen ein</w:t>
      </w:r>
      <w:r w:rsidR="008D0B5E">
        <w:t xml:space="preserve">, um diese </w:t>
      </w:r>
      <w:r w:rsidR="00167D39">
        <w:t xml:space="preserve">dem Nachunternehmer </w:t>
      </w:r>
      <w:r w:rsidR="008D0B5E">
        <w:t xml:space="preserve">zu schicken. Das bedeutet eine </w:t>
      </w:r>
      <w:r w:rsidR="00346DAC">
        <w:t>beachtliche</w:t>
      </w:r>
      <w:r w:rsidR="008D0B5E">
        <w:t xml:space="preserve"> Arbeitserleichterung, da die bestehenden VOB-konformen Vorlagen genutzt werden können und Zeit für aufwändiges Nacharbeiten entfällt.</w:t>
      </w:r>
    </w:p>
    <w:p w14:paraId="0F371CA5" w14:textId="58E6F547" w:rsidR="00B93A91" w:rsidRDefault="00B93A91" w:rsidP="008D0B5E">
      <w:pPr>
        <w:spacing w:after="0" w:line="360" w:lineRule="auto"/>
        <w:ind w:right="1701"/>
      </w:pPr>
    </w:p>
    <w:p w14:paraId="2DD198CE" w14:textId="0DBB94F3" w:rsidR="008D0B5E" w:rsidRDefault="008D0B5E" w:rsidP="008D0B5E">
      <w:pPr>
        <w:spacing w:line="360" w:lineRule="auto"/>
        <w:ind w:right="1701"/>
      </w:pPr>
      <w:r>
        <w:t xml:space="preserve">Darüber hinaus gehört das </w:t>
      </w:r>
      <w:r w:rsidR="00346DAC">
        <w:t>zeitintensive</w:t>
      </w:r>
      <w:r>
        <w:t xml:space="preserve"> Nachbereiten von Dokumenten, Bestellungen und Rechnungen der Vergangenheit an, </w:t>
      </w:r>
      <w:r w:rsidR="00346DAC">
        <w:t>da</w:t>
      </w:r>
      <w:r>
        <w:t xml:space="preserve"> der Anwender </w:t>
      </w:r>
      <w:r w:rsidR="00346DAC">
        <w:t xml:space="preserve">diese </w:t>
      </w:r>
      <w:r>
        <w:t>direkt dem richtigen Vorgang per Knopfdruck zu</w:t>
      </w:r>
      <w:r w:rsidR="00346DAC">
        <w:t>ordnen kann</w:t>
      </w:r>
      <w:r>
        <w:t xml:space="preserve">. So profitiert er von einer lückenlosen Dokumentation und kann von jedem Ort, zu jeder </w:t>
      </w:r>
      <w:r w:rsidR="00346DAC">
        <w:t>Zeit und von</w:t>
      </w:r>
      <w:r>
        <w:t xml:space="preserve"> jedem Endgerät </w:t>
      </w:r>
      <w:r w:rsidR="00170348">
        <w:t xml:space="preserve">seiner Wahl </w:t>
      </w:r>
      <w:r>
        <w:t>darauf zugreifen. Mit dem intelligenten Suchfilter findet er schnell alle gewünschten Vorgänge. Dank der Formularfunktion kann der Anwender die Berichte einfach kopieren und standardisieren sowie neue Vorlagen konfigurieren und anpassen</w:t>
      </w:r>
      <w:r w:rsidR="00170348">
        <w:t xml:space="preserve">. Und </w:t>
      </w:r>
      <w:r>
        <w:t xml:space="preserve">das </w:t>
      </w:r>
      <w:r w:rsidR="00170348">
        <w:t>genau dann</w:t>
      </w:r>
      <w:r>
        <w:t xml:space="preserve">, wenn er diese benötigt. Dabei werden alle bisher eingepflegten Inhalte direkt in die </w:t>
      </w:r>
      <w:r w:rsidR="00170348">
        <w:t>Baustellend</w:t>
      </w:r>
      <w:r>
        <w:t>okumentation übernommen. Speichern, Ablegen, Unterschreiben – fertig.</w:t>
      </w:r>
      <w:r w:rsidR="00463601">
        <w:t xml:space="preserve"> Somit</w:t>
      </w:r>
      <w:r w:rsidR="00D2336A">
        <w:t xml:space="preserve"> behält der Anwender</w:t>
      </w:r>
      <w:r w:rsidR="00170348">
        <w:t xml:space="preserve"> immer</w:t>
      </w:r>
      <w:r w:rsidR="00D2336A">
        <w:t xml:space="preserve"> den Überblick. </w:t>
      </w:r>
    </w:p>
    <w:p w14:paraId="1F88F64E" w14:textId="5CDFDDCB" w:rsidR="00611DCB" w:rsidRDefault="00611DCB" w:rsidP="00D2336A">
      <w:pPr>
        <w:spacing w:line="360" w:lineRule="auto"/>
        <w:ind w:right="1699"/>
      </w:pPr>
    </w:p>
    <w:p w14:paraId="78AF0D4B" w14:textId="63B50D43" w:rsidR="00A40D0E" w:rsidRPr="00A40D0E" w:rsidRDefault="00C5375E" w:rsidP="008D0B5E">
      <w:pPr>
        <w:spacing w:line="360" w:lineRule="auto"/>
        <w:ind w:right="1701"/>
        <w:rPr>
          <w:rStyle w:val="Fett"/>
        </w:rPr>
      </w:pPr>
      <w:r>
        <w:t xml:space="preserve">Mit der </w:t>
      </w:r>
      <w:r w:rsidRPr="00580B57">
        <w:t>123quality-App</w:t>
      </w:r>
      <w:r>
        <w:t xml:space="preserve"> erfassen die</w:t>
      </w:r>
      <w:r w:rsidRPr="00580B57">
        <w:t xml:space="preserve"> Mitarbeiter auf der Baustelle </w:t>
      </w:r>
      <w:r>
        <w:t xml:space="preserve">per Smartphone oder Tablet die mängelrelevanten </w:t>
      </w:r>
      <w:r w:rsidRPr="00580B57">
        <w:t>Daten</w:t>
      </w:r>
      <w:r>
        <w:t xml:space="preserve">, </w:t>
      </w:r>
      <w:r w:rsidR="008D0B5E">
        <w:t>Abnahmeprotokolle, Nachträge, Gewährleistungsabnahmen sowie Auswertungen zum Arbeitsschutz und vieles mehr. Die Daten werden</w:t>
      </w:r>
      <w:r>
        <w:t xml:space="preserve"> </w:t>
      </w:r>
      <w:r w:rsidRPr="00580B57">
        <w:t xml:space="preserve">sofort </w:t>
      </w:r>
      <w:r w:rsidRPr="00580B57">
        <w:rPr>
          <w:szCs w:val="20"/>
        </w:rPr>
        <w:t xml:space="preserve">auf eine zentrale Online-Datenbank übertragen und mit den Beteiligten geteilt. Die Anwendung ist sowohl für IOS- als auch Android-Smartphones </w:t>
      </w:r>
      <w:r>
        <w:rPr>
          <w:szCs w:val="20"/>
        </w:rPr>
        <w:t xml:space="preserve">und Tablets </w:t>
      </w:r>
      <w:r w:rsidRPr="00580B57">
        <w:rPr>
          <w:szCs w:val="20"/>
        </w:rPr>
        <w:t>verfügbar</w:t>
      </w:r>
      <w:r w:rsidR="007E10D1">
        <w:rPr>
          <w:szCs w:val="20"/>
        </w:rPr>
        <w:t>.</w:t>
      </w:r>
      <w:r w:rsidRPr="00580B57">
        <w:rPr>
          <w:szCs w:val="20"/>
        </w:rPr>
        <w:t xml:space="preserve"> </w:t>
      </w:r>
      <w:r w:rsidRPr="00580B57">
        <w:rPr>
          <w:rFonts w:cs="Calibri"/>
          <w:noProof/>
          <w:szCs w:val="20"/>
        </w:rPr>
        <w:t xml:space="preserve">Zielgruppe </w:t>
      </w:r>
      <w:r>
        <w:rPr>
          <w:rFonts w:cs="Calibri"/>
          <w:noProof/>
          <w:szCs w:val="20"/>
        </w:rPr>
        <w:t>sind</w:t>
      </w:r>
      <w:r w:rsidRPr="00580B57">
        <w:rPr>
          <w:rFonts w:cs="Calibri"/>
          <w:noProof/>
          <w:szCs w:val="20"/>
        </w:rPr>
        <w:t xml:space="preserve"> </w:t>
      </w:r>
      <w:r>
        <w:rPr>
          <w:rFonts w:cs="Calibri"/>
          <w:noProof/>
          <w:szCs w:val="20"/>
        </w:rPr>
        <w:t xml:space="preserve">sowohl </w:t>
      </w:r>
      <w:r w:rsidRPr="00580B57">
        <w:rPr>
          <w:rFonts w:cs="Calibri"/>
          <w:noProof/>
          <w:szCs w:val="20"/>
        </w:rPr>
        <w:t>das Bauhaupt- und Baunebengewerbe</w:t>
      </w:r>
      <w:r w:rsidR="00170348">
        <w:rPr>
          <w:rFonts w:cs="Calibri"/>
          <w:noProof/>
          <w:szCs w:val="20"/>
        </w:rPr>
        <w:t xml:space="preserve">, </w:t>
      </w:r>
      <w:r w:rsidRPr="00580B57">
        <w:rPr>
          <w:rFonts w:cs="Calibri"/>
          <w:noProof/>
          <w:szCs w:val="20"/>
        </w:rPr>
        <w:t>Architektur- und Ingenieurbüros</w:t>
      </w:r>
      <w:r w:rsidR="00170348">
        <w:rPr>
          <w:rFonts w:cs="Calibri"/>
          <w:noProof/>
          <w:szCs w:val="20"/>
        </w:rPr>
        <w:t xml:space="preserve"> sowie Hausverwaltungen und das Faciliy Management</w:t>
      </w:r>
      <w:r w:rsidRPr="00580B57">
        <w:rPr>
          <w:rFonts w:cs="Calibri"/>
          <w:noProof/>
          <w:szCs w:val="20"/>
        </w:rPr>
        <w:t>.</w:t>
      </w:r>
      <w:r w:rsidR="002871AE">
        <w:rPr>
          <w:rFonts w:cs="Calibri"/>
          <w:noProof/>
          <w:szCs w:val="20"/>
        </w:rPr>
        <w:t xml:space="preserve"> </w:t>
      </w:r>
      <w:r w:rsidR="00A40D0E" w:rsidRPr="00A40D0E">
        <w:t xml:space="preserve">Auch kann der </w:t>
      </w:r>
      <w:r w:rsidR="00A40D0E" w:rsidRPr="00A40D0E">
        <w:lastRenderedPageBreak/>
        <w:t>Anwender ohne direkten Kontakt zu Mitarbeitern und Nachunternehmern d</w:t>
      </w:r>
      <w:r w:rsidR="00A40D0E" w:rsidRPr="00A40D0E">
        <w:rPr>
          <w:rStyle w:val="Fett"/>
          <w:b w:val="0"/>
          <w:bCs w:val="0"/>
        </w:rPr>
        <w:t>irekt aus dem Homeoffice und zeitunabhängig</w:t>
      </w:r>
      <w:r w:rsidR="00A40D0E" w:rsidRPr="00A40D0E">
        <w:t xml:space="preserve"> nicht nur Mängel, sondern auch Aufgaben und Prüfungen einstellen und zuordnen. </w:t>
      </w:r>
    </w:p>
    <w:p w14:paraId="61A77165" w14:textId="77777777" w:rsidR="00A40D0E" w:rsidRDefault="00A40D0E" w:rsidP="00A40D0E">
      <w:pPr>
        <w:spacing w:after="0" w:line="360" w:lineRule="auto"/>
        <w:ind w:right="1701"/>
      </w:pPr>
    </w:p>
    <w:p w14:paraId="38C8D35A" w14:textId="7C3F497C" w:rsidR="00A40D0E" w:rsidRDefault="006D42E3" w:rsidP="00A40D0E">
      <w:pPr>
        <w:spacing w:after="0" w:line="360" w:lineRule="auto"/>
        <w:ind w:right="1701"/>
      </w:pPr>
      <w:hyperlink r:id="rId12" w:history="1">
        <w:r w:rsidR="00A40D0E">
          <w:rPr>
            <w:rStyle w:val="Hyperlink"/>
          </w:rPr>
          <w:t>www.123erfasst.de</w:t>
        </w:r>
      </w:hyperlink>
    </w:p>
    <w:p w14:paraId="0B60E9C2" w14:textId="77777777" w:rsidR="00932BE6" w:rsidRDefault="00932BE6" w:rsidP="00A40D0E">
      <w:pPr>
        <w:spacing w:after="0" w:line="360" w:lineRule="auto"/>
        <w:ind w:right="1701"/>
      </w:pPr>
    </w:p>
    <w:p w14:paraId="0C737AE2" w14:textId="77777777" w:rsidR="00D54E2D" w:rsidRDefault="00D54E2D" w:rsidP="00A40D0E">
      <w:r>
        <w:rPr>
          <w:noProof/>
        </w:rPr>
        <w:drawing>
          <wp:inline distT="0" distB="0" distL="0" distR="0" wp14:anchorId="4F8D9147" wp14:editId="772B2D4E">
            <wp:extent cx="4774731" cy="240982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rtvorlagen.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6993" cy="2410967"/>
                    </a:xfrm>
                    <a:prstGeom prst="rect">
                      <a:avLst/>
                    </a:prstGeom>
                  </pic:spPr>
                </pic:pic>
              </a:graphicData>
            </a:graphic>
          </wp:inline>
        </w:drawing>
      </w:r>
    </w:p>
    <w:p w14:paraId="74951C50" w14:textId="77777777" w:rsidR="00D54E2D" w:rsidRDefault="00D54E2D" w:rsidP="00A40D0E"/>
    <w:p w14:paraId="7DC38F4D" w14:textId="27619687" w:rsidR="00A40D0E" w:rsidRDefault="00A40D0E" w:rsidP="00A40D0E">
      <w:r>
        <w:t>Dateiname:</w:t>
      </w:r>
      <w:r>
        <w:tab/>
      </w:r>
      <w:r w:rsidR="008D3E70">
        <w:t>Exportvorlage</w:t>
      </w:r>
      <w:r w:rsidR="00D54E2D">
        <w:t>n</w:t>
      </w:r>
      <w:r w:rsidR="008D3E70">
        <w:t>.jp</w:t>
      </w:r>
      <w:r w:rsidR="00D54E2D">
        <w:t>e</w:t>
      </w:r>
      <w:r w:rsidR="008D3E70">
        <w:t>g</w:t>
      </w:r>
    </w:p>
    <w:p w14:paraId="525D81BF" w14:textId="004A3063" w:rsidR="00A40D0E" w:rsidRDefault="00A40D0E" w:rsidP="00A40D0E">
      <w:r>
        <w:t>Untertitel:</w:t>
      </w:r>
      <w:r>
        <w:tab/>
      </w:r>
      <w:r w:rsidR="008D3E70">
        <w:t>Wie ein Word-</w:t>
      </w:r>
      <w:r w:rsidR="00170348">
        <w:t>D</w:t>
      </w:r>
      <w:r w:rsidR="008D3E70">
        <w:t>okument zu gestaltende Exportvorlage</w:t>
      </w:r>
    </w:p>
    <w:p w14:paraId="68475121" w14:textId="77777777" w:rsidR="00A40D0E" w:rsidRDefault="00A40D0E" w:rsidP="00A40D0E"/>
    <w:p w14:paraId="64FB9B0F" w14:textId="77777777" w:rsidR="00A40D0E" w:rsidRDefault="00A40D0E" w:rsidP="00A40D0E">
      <w:r>
        <w:t>Quelle:</w:t>
      </w:r>
      <w:r>
        <w:tab/>
        <w:t xml:space="preserve"> 123erfasst.de GmbH, Lohne</w:t>
      </w:r>
    </w:p>
    <w:p w14:paraId="23788969" w14:textId="77777777" w:rsidR="00A40D0E" w:rsidRDefault="00A40D0E" w:rsidP="00A40D0E"/>
    <w:p w14:paraId="623C3764" w14:textId="77777777"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7C18EAB" w14:textId="77777777" w:rsidR="00D665D6" w:rsidRPr="007C3CD9" w:rsidRDefault="00D665D6"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77777777" w:rsidR="00446C04" w:rsidRPr="002817BC" w:rsidRDefault="00446C04" w:rsidP="00446C04">
      <w:pPr>
        <w:tabs>
          <w:tab w:val="left" w:pos="4140"/>
        </w:tabs>
        <w:spacing w:after="0"/>
        <w:rPr>
          <w:rFonts w:cs="Calibri"/>
          <w:sz w:val="18"/>
          <w:szCs w:val="18"/>
        </w:rPr>
      </w:pPr>
      <w:r>
        <w:rPr>
          <w:rFonts w:cs="Calibri"/>
          <w:color w:val="000000"/>
          <w:sz w:val="18"/>
          <w:szCs w:val="18"/>
        </w:rPr>
        <w:t>Ariane Redder</w:t>
      </w:r>
      <w:r w:rsidRPr="002817BC">
        <w:rPr>
          <w:rFonts w:cs="Calibri"/>
          <w:color w:val="000000"/>
          <w:sz w:val="18"/>
          <w:szCs w:val="18"/>
        </w:rPr>
        <w:tab/>
      </w:r>
      <w:r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4"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2C95" w14:textId="77777777" w:rsidR="00826189" w:rsidRDefault="00826189" w:rsidP="00A934A8">
      <w:pPr>
        <w:spacing w:after="0"/>
      </w:pPr>
      <w:r>
        <w:separator/>
      </w:r>
    </w:p>
  </w:endnote>
  <w:endnote w:type="continuationSeparator" w:id="0">
    <w:p w14:paraId="1AE7816A" w14:textId="77777777" w:rsidR="00826189" w:rsidRDefault="00826189"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proofErr w:type="spellStart"/>
    <w:r w:rsidR="00E94D01">
      <w:rPr>
        <w:rFonts w:ascii="Arial" w:hAnsi="Arial" w:cs="Arial"/>
        <w:sz w:val="12"/>
        <w:szCs w:val="12"/>
      </w:rPr>
      <w:t>Cs</w:t>
    </w:r>
    <w:r w:rsidR="00D665D6">
      <w:rPr>
        <w:rFonts w:ascii="Arial" w:hAnsi="Arial" w:cs="Arial"/>
        <w:sz w:val="12"/>
        <w:szCs w:val="12"/>
      </w:rPr>
      <w:t>illag</w:t>
    </w:r>
    <w:proofErr w:type="spellEnd"/>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0129" w14:textId="77777777" w:rsidR="00826189" w:rsidRDefault="00826189" w:rsidP="00A934A8">
      <w:pPr>
        <w:spacing w:after="0"/>
      </w:pPr>
      <w:r>
        <w:separator/>
      </w:r>
    </w:p>
  </w:footnote>
  <w:footnote w:type="continuationSeparator" w:id="0">
    <w:p w14:paraId="7CEC59F5" w14:textId="77777777" w:rsidR="00826189" w:rsidRDefault="00826189"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30FB"/>
    <w:rsid w:val="00014492"/>
    <w:rsid w:val="00015646"/>
    <w:rsid w:val="00020E45"/>
    <w:rsid w:val="00022A5F"/>
    <w:rsid w:val="0002304D"/>
    <w:rsid w:val="0003035A"/>
    <w:rsid w:val="0003264F"/>
    <w:rsid w:val="00044FE9"/>
    <w:rsid w:val="0004526F"/>
    <w:rsid w:val="0004547F"/>
    <w:rsid w:val="00052A3E"/>
    <w:rsid w:val="00053B72"/>
    <w:rsid w:val="0005652D"/>
    <w:rsid w:val="0007682E"/>
    <w:rsid w:val="000811E2"/>
    <w:rsid w:val="00081A42"/>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3348"/>
    <w:rsid w:val="001558B5"/>
    <w:rsid w:val="001558C3"/>
    <w:rsid w:val="001614C1"/>
    <w:rsid w:val="001651DC"/>
    <w:rsid w:val="00166284"/>
    <w:rsid w:val="00167D39"/>
    <w:rsid w:val="00170110"/>
    <w:rsid w:val="00170348"/>
    <w:rsid w:val="00172560"/>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3899"/>
    <w:rsid w:val="00215BE3"/>
    <w:rsid w:val="002172F6"/>
    <w:rsid w:val="00224AF3"/>
    <w:rsid w:val="0022501B"/>
    <w:rsid w:val="0023039A"/>
    <w:rsid w:val="0023082F"/>
    <w:rsid w:val="002314AB"/>
    <w:rsid w:val="00241D58"/>
    <w:rsid w:val="00245003"/>
    <w:rsid w:val="00257D18"/>
    <w:rsid w:val="002607CC"/>
    <w:rsid w:val="002619C4"/>
    <w:rsid w:val="00264796"/>
    <w:rsid w:val="00267574"/>
    <w:rsid w:val="00271818"/>
    <w:rsid w:val="00277F22"/>
    <w:rsid w:val="002814BC"/>
    <w:rsid w:val="002817BC"/>
    <w:rsid w:val="002832C8"/>
    <w:rsid w:val="00285641"/>
    <w:rsid w:val="002871AE"/>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6A48"/>
    <w:rsid w:val="002F3F5F"/>
    <w:rsid w:val="002F50FA"/>
    <w:rsid w:val="002F575F"/>
    <w:rsid w:val="002F65D6"/>
    <w:rsid w:val="002F7ED9"/>
    <w:rsid w:val="003010B0"/>
    <w:rsid w:val="00302571"/>
    <w:rsid w:val="00302D45"/>
    <w:rsid w:val="00316084"/>
    <w:rsid w:val="00321680"/>
    <w:rsid w:val="003273C8"/>
    <w:rsid w:val="00334B8B"/>
    <w:rsid w:val="003372C7"/>
    <w:rsid w:val="00337D57"/>
    <w:rsid w:val="0034080E"/>
    <w:rsid w:val="003460DB"/>
    <w:rsid w:val="00346DAC"/>
    <w:rsid w:val="00346EBE"/>
    <w:rsid w:val="003517A8"/>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3AE0"/>
    <w:rsid w:val="003F3D57"/>
    <w:rsid w:val="003F6D2C"/>
    <w:rsid w:val="00400769"/>
    <w:rsid w:val="00404B69"/>
    <w:rsid w:val="00405A1C"/>
    <w:rsid w:val="00406513"/>
    <w:rsid w:val="004211E9"/>
    <w:rsid w:val="00421405"/>
    <w:rsid w:val="0042309A"/>
    <w:rsid w:val="0042638D"/>
    <w:rsid w:val="00432988"/>
    <w:rsid w:val="0044393E"/>
    <w:rsid w:val="004442F2"/>
    <w:rsid w:val="00445720"/>
    <w:rsid w:val="00446C04"/>
    <w:rsid w:val="004518E4"/>
    <w:rsid w:val="00452511"/>
    <w:rsid w:val="00452C24"/>
    <w:rsid w:val="004570D9"/>
    <w:rsid w:val="00461212"/>
    <w:rsid w:val="0046215F"/>
    <w:rsid w:val="00463601"/>
    <w:rsid w:val="0047075D"/>
    <w:rsid w:val="004725F3"/>
    <w:rsid w:val="00476318"/>
    <w:rsid w:val="00477EEA"/>
    <w:rsid w:val="00481EA4"/>
    <w:rsid w:val="004836A9"/>
    <w:rsid w:val="00485461"/>
    <w:rsid w:val="00487BFF"/>
    <w:rsid w:val="00493941"/>
    <w:rsid w:val="00496C1D"/>
    <w:rsid w:val="004A0CAC"/>
    <w:rsid w:val="004A42C8"/>
    <w:rsid w:val="004A5727"/>
    <w:rsid w:val="004B4120"/>
    <w:rsid w:val="004B7467"/>
    <w:rsid w:val="004B75CD"/>
    <w:rsid w:val="004C3100"/>
    <w:rsid w:val="004C44FF"/>
    <w:rsid w:val="004D1BD6"/>
    <w:rsid w:val="004D293D"/>
    <w:rsid w:val="004D5E23"/>
    <w:rsid w:val="004D7101"/>
    <w:rsid w:val="004E0548"/>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2E25"/>
    <w:rsid w:val="00695420"/>
    <w:rsid w:val="006A0F50"/>
    <w:rsid w:val="006A2352"/>
    <w:rsid w:val="006A3BC4"/>
    <w:rsid w:val="006B3652"/>
    <w:rsid w:val="006B50AB"/>
    <w:rsid w:val="006B6E32"/>
    <w:rsid w:val="006B769B"/>
    <w:rsid w:val="006C255F"/>
    <w:rsid w:val="006C54C6"/>
    <w:rsid w:val="006D1DD1"/>
    <w:rsid w:val="006D37A5"/>
    <w:rsid w:val="006D42E3"/>
    <w:rsid w:val="006D54BE"/>
    <w:rsid w:val="006D6988"/>
    <w:rsid w:val="006F5E0F"/>
    <w:rsid w:val="006F7E79"/>
    <w:rsid w:val="007055C3"/>
    <w:rsid w:val="0071054E"/>
    <w:rsid w:val="007119F2"/>
    <w:rsid w:val="00711C39"/>
    <w:rsid w:val="007162A3"/>
    <w:rsid w:val="007164A4"/>
    <w:rsid w:val="00716DA3"/>
    <w:rsid w:val="0072047C"/>
    <w:rsid w:val="007232CC"/>
    <w:rsid w:val="00723B07"/>
    <w:rsid w:val="0073343A"/>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22D7"/>
    <w:rsid w:val="007A32A6"/>
    <w:rsid w:val="007A4181"/>
    <w:rsid w:val="007A4A0C"/>
    <w:rsid w:val="007A518F"/>
    <w:rsid w:val="007A5202"/>
    <w:rsid w:val="007B1005"/>
    <w:rsid w:val="007C17E0"/>
    <w:rsid w:val="007C3CD9"/>
    <w:rsid w:val="007E10D1"/>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AD"/>
    <w:rsid w:val="008501F7"/>
    <w:rsid w:val="0085139C"/>
    <w:rsid w:val="0085292A"/>
    <w:rsid w:val="008559BF"/>
    <w:rsid w:val="0086085C"/>
    <w:rsid w:val="0086653B"/>
    <w:rsid w:val="008723DF"/>
    <w:rsid w:val="008740D0"/>
    <w:rsid w:val="008804CB"/>
    <w:rsid w:val="008837F5"/>
    <w:rsid w:val="00887CC3"/>
    <w:rsid w:val="0089391D"/>
    <w:rsid w:val="008A08EC"/>
    <w:rsid w:val="008A0B40"/>
    <w:rsid w:val="008A22BC"/>
    <w:rsid w:val="008B0942"/>
    <w:rsid w:val="008B2C6D"/>
    <w:rsid w:val="008B39AA"/>
    <w:rsid w:val="008B418B"/>
    <w:rsid w:val="008B46C7"/>
    <w:rsid w:val="008B472E"/>
    <w:rsid w:val="008B6ABF"/>
    <w:rsid w:val="008D0B5E"/>
    <w:rsid w:val="008D3E70"/>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77D0"/>
    <w:rsid w:val="009B140D"/>
    <w:rsid w:val="009B40EE"/>
    <w:rsid w:val="009B5DD7"/>
    <w:rsid w:val="009C1784"/>
    <w:rsid w:val="009C3526"/>
    <w:rsid w:val="009D138E"/>
    <w:rsid w:val="009D334E"/>
    <w:rsid w:val="009D49B2"/>
    <w:rsid w:val="009E235B"/>
    <w:rsid w:val="009E4744"/>
    <w:rsid w:val="009E76E9"/>
    <w:rsid w:val="009F188B"/>
    <w:rsid w:val="009F4229"/>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617E"/>
    <w:rsid w:val="00A31834"/>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E98"/>
    <w:rsid w:val="00B04156"/>
    <w:rsid w:val="00B109A9"/>
    <w:rsid w:val="00B153EE"/>
    <w:rsid w:val="00B15865"/>
    <w:rsid w:val="00B164F4"/>
    <w:rsid w:val="00B16D90"/>
    <w:rsid w:val="00B2315F"/>
    <w:rsid w:val="00B262C7"/>
    <w:rsid w:val="00B314BC"/>
    <w:rsid w:val="00B328F9"/>
    <w:rsid w:val="00B335C1"/>
    <w:rsid w:val="00B37957"/>
    <w:rsid w:val="00B44623"/>
    <w:rsid w:val="00B476EE"/>
    <w:rsid w:val="00B51140"/>
    <w:rsid w:val="00B606AB"/>
    <w:rsid w:val="00B64FC0"/>
    <w:rsid w:val="00B67304"/>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27B26"/>
    <w:rsid w:val="00C3155A"/>
    <w:rsid w:val="00C31F38"/>
    <w:rsid w:val="00C329B8"/>
    <w:rsid w:val="00C402BC"/>
    <w:rsid w:val="00C40976"/>
    <w:rsid w:val="00C41A0D"/>
    <w:rsid w:val="00C425FC"/>
    <w:rsid w:val="00C426F0"/>
    <w:rsid w:val="00C47DF2"/>
    <w:rsid w:val="00C50AC6"/>
    <w:rsid w:val="00C51EB7"/>
    <w:rsid w:val="00C5375E"/>
    <w:rsid w:val="00C56C03"/>
    <w:rsid w:val="00C57CB6"/>
    <w:rsid w:val="00C624C4"/>
    <w:rsid w:val="00C635DC"/>
    <w:rsid w:val="00C64231"/>
    <w:rsid w:val="00C6427C"/>
    <w:rsid w:val="00C6797C"/>
    <w:rsid w:val="00C70BF9"/>
    <w:rsid w:val="00C7320F"/>
    <w:rsid w:val="00C74762"/>
    <w:rsid w:val="00C7757E"/>
    <w:rsid w:val="00C85EA2"/>
    <w:rsid w:val="00C86CD5"/>
    <w:rsid w:val="00C9139C"/>
    <w:rsid w:val="00C93247"/>
    <w:rsid w:val="00C93E8E"/>
    <w:rsid w:val="00C96A61"/>
    <w:rsid w:val="00C9772C"/>
    <w:rsid w:val="00C97ECE"/>
    <w:rsid w:val="00CA0215"/>
    <w:rsid w:val="00CA18CF"/>
    <w:rsid w:val="00CA6CFC"/>
    <w:rsid w:val="00CB2DAC"/>
    <w:rsid w:val="00CB5DA4"/>
    <w:rsid w:val="00CB5F1D"/>
    <w:rsid w:val="00CD2BC0"/>
    <w:rsid w:val="00CD72EE"/>
    <w:rsid w:val="00CF21B9"/>
    <w:rsid w:val="00CF5C4C"/>
    <w:rsid w:val="00D056AB"/>
    <w:rsid w:val="00D06C98"/>
    <w:rsid w:val="00D07A9E"/>
    <w:rsid w:val="00D103FC"/>
    <w:rsid w:val="00D146CA"/>
    <w:rsid w:val="00D2336A"/>
    <w:rsid w:val="00D2433F"/>
    <w:rsid w:val="00D246E0"/>
    <w:rsid w:val="00D27D17"/>
    <w:rsid w:val="00D30CF8"/>
    <w:rsid w:val="00D31C0A"/>
    <w:rsid w:val="00D421F7"/>
    <w:rsid w:val="00D54406"/>
    <w:rsid w:val="00D54E2D"/>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40BA"/>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2512"/>
    <w:rsid w:val="00F95047"/>
    <w:rsid w:val="00F96576"/>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quality-tes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loedorn@bloedor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Admin</cp:lastModifiedBy>
  <cp:revision>4</cp:revision>
  <cp:lastPrinted>2020-07-15T09:51:00Z</cp:lastPrinted>
  <dcterms:created xsi:type="dcterms:W3CDTF">2020-07-20T14:24:00Z</dcterms:created>
  <dcterms:modified xsi:type="dcterms:W3CDTF">2020-07-21T07:10:00Z</dcterms:modified>
</cp:coreProperties>
</file>