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C6" w:rsidRDefault="00A151CB">
      <w:r>
        <w:t>Keine Mengen – kein Geld. Eine einfache Formel …</w:t>
      </w:r>
    </w:p>
    <w:p w:rsidR="00A151CB" w:rsidRDefault="00A151CB">
      <w:r>
        <w:t>Und die Erfassung der Mengen für eine Rechnung kann ganz schön umfangreich sein. Viele Hundert Seiten sind keine Besonderheit.</w:t>
      </w:r>
    </w:p>
    <w:p w:rsidR="00D77EE0" w:rsidRDefault="00D77EE0">
      <w:r>
        <w:t xml:space="preserve">MWM-Libero ist die erste GAEB-Zertifizierte Mengenermittlung, die neben </w:t>
      </w:r>
      <w:r w:rsidR="009E6C74">
        <w:t>der</w:t>
      </w:r>
      <w:r>
        <w:t xml:space="preserve"> normalen Erfassungen, eine Tabellenerfassung der Mengen </w:t>
      </w:r>
      <w:r w:rsidR="00AC6228">
        <w:t>ermöglicht</w:t>
      </w:r>
      <w:r>
        <w:t>. Mit der Version MWM-Libero 11 steht diese Möglichkeit dem Anwender zur Verfügung.</w:t>
      </w:r>
    </w:p>
    <w:p w:rsidR="00D77EE0" w:rsidRDefault="008C6116">
      <w:r>
        <w:t>Die Erstellung einer Tabelle bedeutet, dass die gewünschten Positionen und Kriterienwerte (z.B. Raumbezeichnungen) ausgewählt werden</w:t>
      </w:r>
      <w:r w:rsidR="00AC6228">
        <w:t xml:space="preserve"> (siehe </w:t>
      </w:r>
      <w:r w:rsidR="00AC6228" w:rsidRPr="00AC6228">
        <w:t>MWM-Libero 11 Tabellenerfassung 02 Ausdruck Blanko</w:t>
      </w:r>
      <w:r w:rsidR="00AC6228">
        <w:t>.jpg als Beispiel</w:t>
      </w:r>
      <w:r>
        <w:t>.</w:t>
      </w:r>
      <w:r w:rsidR="00AC6228">
        <w:t>)</w:t>
      </w:r>
      <w:r>
        <w:t xml:space="preserve"> Eine so erstelle Tabelle kann als Vorlage auf dem Tablet genutzt werden und die </w:t>
      </w:r>
      <w:r w:rsidR="009E6C74">
        <w:t>Eingaben</w:t>
      </w:r>
      <w:r>
        <w:t xml:space="preserve"> erfolgen einfach per Handschrift</w:t>
      </w:r>
      <w:r w:rsidR="00AC6228">
        <w:t xml:space="preserve"> (siehe dazu </w:t>
      </w:r>
      <w:r w:rsidR="00AC6228" w:rsidRPr="00AC6228">
        <w:t>Tabellenerfassung Tablet 1</w:t>
      </w:r>
      <w:r w:rsidR="00AC6228">
        <w:t>.jpg)</w:t>
      </w:r>
      <w:r>
        <w:t xml:space="preserve">. Natürlich können auch Tabellen ausgedruckt und dem Mitarbeiter mit auf die Baustelle gegeben werden. Jede neue Tabelle kann aus bestehenden Tabellen abgeleitet werden. Selbstverständlich können währen der Arbeit in Tabellen neue Positionen oder Kriterienwerte </w:t>
      </w:r>
      <w:r w:rsidR="00AC6228">
        <w:t xml:space="preserve">angelegt oder </w:t>
      </w:r>
      <w:r>
        <w:t>übernommen werden. Genauso selbstverständlich können Eingaben kopiert werden, wenn z.B. ähnliche Räume aufgemessen werden.</w:t>
      </w:r>
    </w:p>
    <w:p w:rsidR="009E6C74" w:rsidRDefault="009E6C74">
      <w:r>
        <w:t>Wenn die Eingabe in der Tabelle aus einem handschriftlichen Aufmaß von der Baustelle erfolgt, kann in der gleichen Art und Weise, wie das Baustellenaufmaß aufgebaut ist, in der Tabelle erfasst werden. Schnell</w:t>
      </w:r>
      <w:r w:rsidR="00AC6228">
        <w:t>, übersichtlich</w:t>
      </w:r>
      <w:r>
        <w:t xml:space="preserve"> und einfach!</w:t>
      </w:r>
    </w:p>
    <w:p w:rsidR="00F968BA" w:rsidRDefault="00F968BA"/>
    <w:p w:rsidR="00F968BA" w:rsidRDefault="00F968BA"/>
    <w:p w:rsidR="00F968BA" w:rsidRDefault="00F968BA">
      <w:r>
        <w:t>Neben der Tabellenerfassung hat MWM-Libero folgende Möglichkeiten, um Daten zu erhalten:</w:t>
      </w:r>
    </w:p>
    <w:p w:rsidR="00F968BA" w:rsidRDefault="00F968BA"/>
    <w:p w:rsidR="000E3BFE" w:rsidRPr="00F968BA" w:rsidRDefault="009E6C74" w:rsidP="00F968BA">
      <w:pPr>
        <w:numPr>
          <w:ilvl w:val="0"/>
          <w:numId w:val="1"/>
        </w:numPr>
      </w:pPr>
      <w:r w:rsidRPr="00F968BA">
        <w:t>Schreiben</w:t>
      </w:r>
    </w:p>
    <w:p w:rsidR="000E3BFE" w:rsidRPr="00F968BA" w:rsidRDefault="009E6C74" w:rsidP="00F968BA">
      <w:pPr>
        <w:numPr>
          <w:ilvl w:val="0"/>
          <w:numId w:val="1"/>
        </w:numPr>
      </w:pPr>
      <w:r w:rsidRPr="00F968BA">
        <w:t xml:space="preserve"> Tippen</w:t>
      </w:r>
    </w:p>
    <w:p w:rsidR="000E3BFE" w:rsidRPr="00F968BA" w:rsidRDefault="00F968BA" w:rsidP="00F968BA">
      <w:pPr>
        <w:numPr>
          <w:ilvl w:val="0"/>
          <w:numId w:val="1"/>
        </w:numPr>
      </w:pPr>
      <w:r>
        <w:t xml:space="preserve"> </w:t>
      </w:r>
      <w:r w:rsidR="009E6C74" w:rsidRPr="00F968BA">
        <w:t>Import aus Excel</w:t>
      </w:r>
    </w:p>
    <w:p w:rsidR="000E3BFE" w:rsidRPr="00F968BA" w:rsidRDefault="009E6C74" w:rsidP="00F968BA">
      <w:pPr>
        <w:numPr>
          <w:ilvl w:val="0"/>
          <w:numId w:val="1"/>
        </w:numPr>
      </w:pPr>
      <w:r w:rsidRPr="00F968BA">
        <w:t xml:space="preserve"> Import aus DA11/X31-Dateien</w:t>
      </w:r>
    </w:p>
    <w:p w:rsidR="000E3BFE" w:rsidRPr="00F968BA" w:rsidRDefault="009E6C74" w:rsidP="00F968BA">
      <w:pPr>
        <w:numPr>
          <w:ilvl w:val="0"/>
          <w:numId w:val="1"/>
        </w:numPr>
      </w:pPr>
      <w:r w:rsidRPr="00F968BA">
        <w:t xml:space="preserve"> Messen mit Laser-Entfernungsmesser</w:t>
      </w:r>
    </w:p>
    <w:p w:rsidR="000E3BFE" w:rsidRPr="00F968BA" w:rsidRDefault="009E6C74" w:rsidP="00F968BA">
      <w:pPr>
        <w:numPr>
          <w:ilvl w:val="0"/>
          <w:numId w:val="1"/>
        </w:numPr>
      </w:pPr>
      <w:r w:rsidRPr="00F968BA">
        <w:t xml:space="preserve"> Messen mit GPS-Systemen</w:t>
      </w:r>
    </w:p>
    <w:p w:rsidR="000E3BFE" w:rsidRPr="00F968BA" w:rsidRDefault="009E6C74" w:rsidP="00F968BA">
      <w:pPr>
        <w:numPr>
          <w:ilvl w:val="0"/>
          <w:numId w:val="1"/>
        </w:numPr>
      </w:pPr>
      <w:r w:rsidRPr="00F968BA">
        <w:t xml:space="preserve"> Aufmaß aus Zeichnungen</w:t>
      </w:r>
    </w:p>
    <w:p w:rsidR="000E3BFE" w:rsidRPr="00F968BA" w:rsidRDefault="009E6C74" w:rsidP="00F968BA">
      <w:pPr>
        <w:numPr>
          <w:ilvl w:val="0"/>
          <w:numId w:val="1"/>
        </w:numPr>
      </w:pPr>
      <w:r w:rsidRPr="00F968BA">
        <w:t xml:space="preserve"> Aufmaß aus Bildern</w:t>
      </w:r>
    </w:p>
    <w:p w:rsidR="000E3BFE" w:rsidRPr="00F968BA" w:rsidRDefault="009E6C74" w:rsidP="00F968BA">
      <w:pPr>
        <w:numPr>
          <w:ilvl w:val="0"/>
          <w:numId w:val="1"/>
        </w:numPr>
      </w:pPr>
      <w:r w:rsidRPr="00F968BA">
        <w:t xml:space="preserve"> Aufmaß mit mobilen Geräten</w:t>
      </w:r>
    </w:p>
    <w:p w:rsidR="000E3BFE" w:rsidRPr="00F968BA" w:rsidRDefault="009E6C74" w:rsidP="00F968BA">
      <w:pPr>
        <w:numPr>
          <w:ilvl w:val="0"/>
          <w:numId w:val="1"/>
        </w:numPr>
      </w:pPr>
      <w:r w:rsidRPr="00F968BA">
        <w:t xml:space="preserve"> Aufmaß aus BIM-/IFC-Modellen</w:t>
      </w:r>
    </w:p>
    <w:p w:rsidR="000E3BFE" w:rsidRDefault="009E6C74" w:rsidP="00F968BA">
      <w:pPr>
        <w:numPr>
          <w:ilvl w:val="0"/>
          <w:numId w:val="1"/>
        </w:numPr>
      </w:pPr>
      <w:r w:rsidRPr="00F968BA">
        <w:t xml:space="preserve"> Aufmaß aus Punktwolken und 3D-Modellen</w:t>
      </w:r>
    </w:p>
    <w:p w:rsidR="00AC6228" w:rsidRDefault="00AC6228" w:rsidP="00AC6228"/>
    <w:p w:rsidR="00AC6228" w:rsidRPr="00F968BA" w:rsidRDefault="00AC6228" w:rsidP="00AC6228">
      <w:r>
        <w:t>MWM-Libero 11 steht zur Verfügung und das Zeugnis für die GAEB-Zertifizierung liegt auch schon vor.</w:t>
      </w:r>
    </w:p>
    <w:p w:rsidR="00F968BA" w:rsidRDefault="00F968BA">
      <w:bookmarkStart w:id="0" w:name="_GoBack"/>
      <w:bookmarkEnd w:id="0"/>
    </w:p>
    <w:p w:rsidR="00A151CB" w:rsidRDefault="00A151CB"/>
    <w:p w:rsidR="00A151CB" w:rsidRDefault="00A151CB"/>
    <w:sectPr w:rsidR="00A151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55586"/>
    <w:multiLevelType w:val="hybridMultilevel"/>
    <w:tmpl w:val="8F180CBC"/>
    <w:lvl w:ilvl="0" w:tplc="D44871B0">
      <w:start w:val="1"/>
      <w:numFmt w:val="bullet"/>
      <w:lvlText w:val="•"/>
      <w:lvlJc w:val="left"/>
      <w:pPr>
        <w:tabs>
          <w:tab w:val="num" w:pos="720"/>
        </w:tabs>
        <w:ind w:left="720" w:hanging="360"/>
      </w:pPr>
      <w:rPr>
        <w:rFonts w:ascii="Arial" w:hAnsi="Arial" w:hint="default"/>
      </w:rPr>
    </w:lvl>
    <w:lvl w:ilvl="1" w:tplc="D4009006" w:tentative="1">
      <w:start w:val="1"/>
      <w:numFmt w:val="bullet"/>
      <w:lvlText w:val="•"/>
      <w:lvlJc w:val="left"/>
      <w:pPr>
        <w:tabs>
          <w:tab w:val="num" w:pos="1440"/>
        </w:tabs>
        <w:ind w:left="1440" w:hanging="360"/>
      </w:pPr>
      <w:rPr>
        <w:rFonts w:ascii="Arial" w:hAnsi="Arial" w:hint="default"/>
      </w:rPr>
    </w:lvl>
    <w:lvl w:ilvl="2" w:tplc="9BA2395C" w:tentative="1">
      <w:start w:val="1"/>
      <w:numFmt w:val="bullet"/>
      <w:lvlText w:val="•"/>
      <w:lvlJc w:val="left"/>
      <w:pPr>
        <w:tabs>
          <w:tab w:val="num" w:pos="2160"/>
        </w:tabs>
        <w:ind w:left="2160" w:hanging="360"/>
      </w:pPr>
      <w:rPr>
        <w:rFonts w:ascii="Arial" w:hAnsi="Arial" w:hint="default"/>
      </w:rPr>
    </w:lvl>
    <w:lvl w:ilvl="3" w:tplc="D2C0A366" w:tentative="1">
      <w:start w:val="1"/>
      <w:numFmt w:val="bullet"/>
      <w:lvlText w:val="•"/>
      <w:lvlJc w:val="left"/>
      <w:pPr>
        <w:tabs>
          <w:tab w:val="num" w:pos="2880"/>
        </w:tabs>
        <w:ind w:left="2880" w:hanging="360"/>
      </w:pPr>
      <w:rPr>
        <w:rFonts w:ascii="Arial" w:hAnsi="Arial" w:hint="default"/>
      </w:rPr>
    </w:lvl>
    <w:lvl w:ilvl="4" w:tplc="F9DAE7D2" w:tentative="1">
      <w:start w:val="1"/>
      <w:numFmt w:val="bullet"/>
      <w:lvlText w:val="•"/>
      <w:lvlJc w:val="left"/>
      <w:pPr>
        <w:tabs>
          <w:tab w:val="num" w:pos="3600"/>
        </w:tabs>
        <w:ind w:left="3600" w:hanging="360"/>
      </w:pPr>
      <w:rPr>
        <w:rFonts w:ascii="Arial" w:hAnsi="Arial" w:hint="default"/>
      </w:rPr>
    </w:lvl>
    <w:lvl w:ilvl="5" w:tplc="135AB6F4" w:tentative="1">
      <w:start w:val="1"/>
      <w:numFmt w:val="bullet"/>
      <w:lvlText w:val="•"/>
      <w:lvlJc w:val="left"/>
      <w:pPr>
        <w:tabs>
          <w:tab w:val="num" w:pos="4320"/>
        </w:tabs>
        <w:ind w:left="4320" w:hanging="360"/>
      </w:pPr>
      <w:rPr>
        <w:rFonts w:ascii="Arial" w:hAnsi="Arial" w:hint="default"/>
      </w:rPr>
    </w:lvl>
    <w:lvl w:ilvl="6" w:tplc="2D30EC28" w:tentative="1">
      <w:start w:val="1"/>
      <w:numFmt w:val="bullet"/>
      <w:lvlText w:val="•"/>
      <w:lvlJc w:val="left"/>
      <w:pPr>
        <w:tabs>
          <w:tab w:val="num" w:pos="5040"/>
        </w:tabs>
        <w:ind w:left="5040" w:hanging="360"/>
      </w:pPr>
      <w:rPr>
        <w:rFonts w:ascii="Arial" w:hAnsi="Arial" w:hint="default"/>
      </w:rPr>
    </w:lvl>
    <w:lvl w:ilvl="7" w:tplc="452C3D62" w:tentative="1">
      <w:start w:val="1"/>
      <w:numFmt w:val="bullet"/>
      <w:lvlText w:val="•"/>
      <w:lvlJc w:val="left"/>
      <w:pPr>
        <w:tabs>
          <w:tab w:val="num" w:pos="5760"/>
        </w:tabs>
        <w:ind w:left="5760" w:hanging="360"/>
      </w:pPr>
      <w:rPr>
        <w:rFonts w:ascii="Arial" w:hAnsi="Arial" w:hint="default"/>
      </w:rPr>
    </w:lvl>
    <w:lvl w:ilvl="8" w:tplc="518A92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12"/>
    <w:rsid w:val="000E3BFE"/>
    <w:rsid w:val="0015332B"/>
    <w:rsid w:val="007D2BC6"/>
    <w:rsid w:val="008C6116"/>
    <w:rsid w:val="009E6C74"/>
    <w:rsid w:val="00A151CB"/>
    <w:rsid w:val="00AC6228"/>
    <w:rsid w:val="00BF7AA9"/>
    <w:rsid w:val="00C84812"/>
    <w:rsid w:val="00D77EE0"/>
    <w:rsid w:val="00F96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2BB6E-2E5D-4F80-AAFB-465F6D31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736938">
      <w:bodyDiv w:val="1"/>
      <w:marLeft w:val="0"/>
      <w:marRight w:val="0"/>
      <w:marTop w:val="0"/>
      <w:marBottom w:val="0"/>
      <w:divBdr>
        <w:top w:val="none" w:sz="0" w:space="0" w:color="auto"/>
        <w:left w:val="none" w:sz="0" w:space="0" w:color="auto"/>
        <w:bottom w:val="none" w:sz="0" w:space="0" w:color="auto"/>
        <w:right w:val="none" w:sz="0" w:space="0" w:color="auto"/>
      </w:divBdr>
      <w:divsChild>
        <w:div w:id="1421025140">
          <w:marLeft w:val="562"/>
          <w:marRight w:val="0"/>
          <w:marTop w:val="160"/>
          <w:marBottom w:val="0"/>
          <w:divBdr>
            <w:top w:val="none" w:sz="0" w:space="0" w:color="auto"/>
            <w:left w:val="none" w:sz="0" w:space="0" w:color="auto"/>
            <w:bottom w:val="none" w:sz="0" w:space="0" w:color="auto"/>
            <w:right w:val="none" w:sz="0" w:space="0" w:color="auto"/>
          </w:divBdr>
        </w:div>
        <w:div w:id="510028089">
          <w:marLeft w:val="562"/>
          <w:marRight w:val="0"/>
          <w:marTop w:val="160"/>
          <w:marBottom w:val="0"/>
          <w:divBdr>
            <w:top w:val="none" w:sz="0" w:space="0" w:color="auto"/>
            <w:left w:val="none" w:sz="0" w:space="0" w:color="auto"/>
            <w:bottom w:val="none" w:sz="0" w:space="0" w:color="auto"/>
            <w:right w:val="none" w:sz="0" w:space="0" w:color="auto"/>
          </w:divBdr>
        </w:div>
        <w:div w:id="1275017537">
          <w:marLeft w:val="562"/>
          <w:marRight w:val="0"/>
          <w:marTop w:val="160"/>
          <w:marBottom w:val="0"/>
          <w:divBdr>
            <w:top w:val="none" w:sz="0" w:space="0" w:color="auto"/>
            <w:left w:val="none" w:sz="0" w:space="0" w:color="auto"/>
            <w:bottom w:val="none" w:sz="0" w:space="0" w:color="auto"/>
            <w:right w:val="none" w:sz="0" w:space="0" w:color="auto"/>
          </w:divBdr>
        </w:div>
        <w:div w:id="684093228">
          <w:marLeft w:val="562"/>
          <w:marRight w:val="0"/>
          <w:marTop w:val="160"/>
          <w:marBottom w:val="0"/>
          <w:divBdr>
            <w:top w:val="none" w:sz="0" w:space="0" w:color="auto"/>
            <w:left w:val="none" w:sz="0" w:space="0" w:color="auto"/>
            <w:bottom w:val="none" w:sz="0" w:space="0" w:color="auto"/>
            <w:right w:val="none" w:sz="0" w:space="0" w:color="auto"/>
          </w:divBdr>
        </w:div>
        <w:div w:id="1314987250">
          <w:marLeft w:val="562"/>
          <w:marRight w:val="0"/>
          <w:marTop w:val="160"/>
          <w:marBottom w:val="0"/>
          <w:divBdr>
            <w:top w:val="none" w:sz="0" w:space="0" w:color="auto"/>
            <w:left w:val="none" w:sz="0" w:space="0" w:color="auto"/>
            <w:bottom w:val="none" w:sz="0" w:space="0" w:color="auto"/>
            <w:right w:val="none" w:sz="0" w:space="0" w:color="auto"/>
          </w:divBdr>
        </w:div>
        <w:div w:id="1748113662">
          <w:marLeft w:val="562"/>
          <w:marRight w:val="0"/>
          <w:marTop w:val="160"/>
          <w:marBottom w:val="0"/>
          <w:divBdr>
            <w:top w:val="none" w:sz="0" w:space="0" w:color="auto"/>
            <w:left w:val="none" w:sz="0" w:space="0" w:color="auto"/>
            <w:bottom w:val="none" w:sz="0" w:space="0" w:color="auto"/>
            <w:right w:val="none" w:sz="0" w:space="0" w:color="auto"/>
          </w:divBdr>
        </w:div>
        <w:div w:id="1259096099">
          <w:marLeft w:val="562"/>
          <w:marRight w:val="0"/>
          <w:marTop w:val="160"/>
          <w:marBottom w:val="0"/>
          <w:divBdr>
            <w:top w:val="none" w:sz="0" w:space="0" w:color="auto"/>
            <w:left w:val="none" w:sz="0" w:space="0" w:color="auto"/>
            <w:bottom w:val="none" w:sz="0" w:space="0" w:color="auto"/>
            <w:right w:val="none" w:sz="0" w:space="0" w:color="auto"/>
          </w:divBdr>
        </w:div>
        <w:div w:id="604197461">
          <w:marLeft w:val="562"/>
          <w:marRight w:val="0"/>
          <w:marTop w:val="160"/>
          <w:marBottom w:val="0"/>
          <w:divBdr>
            <w:top w:val="none" w:sz="0" w:space="0" w:color="auto"/>
            <w:left w:val="none" w:sz="0" w:space="0" w:color="auto"/>
            <w:bottom w:val="none" w:sz="0" w:space="0" w:color="auto"/>
            <w:right w:val="none" w:sz="0" w:space="0" w:color="auto"/>
          </w:divBdr>
        </w:div>
        <w:div w:id="36900583">
          <w:marLeft w:val="562"/>
          <w:marRight w:val="0"/>
          <w:marTop w:val="160"/>
          <w:marBottom w:val="0"/>
          <w:divBdr>
            <w:top w:val="none" w:sz="0" w:space="0" w:color="auto"/>
            <w:left w:val="none" w:sz="0" w:space="0" w:color="auto"/>
            <w:bottom w:val="none" w:sz="0" w:space="0" w:color="auto"/>
            <w:right w:val="none" w:sz="0" w:space="0" w:color="auto"/>
          </w:divBdr>
        </w:div>
        <w:div w:id="490483317">
          <w:marLeft w:val="562"/>
          <w:marRight w:val="0"/>
          <w:marTop w:val="160"/>
          <w:marBottom w:val="0"/>
          <w:divBdr>
            <w:top w:val="none" w:sz="0" w:space="0" w:color="auto"/>
            <w:left w:val="none" w:sz="0" w:space="0" w:color="auto"/>
            <w:bottom w:val="none" w:sz="0" w:space="0" w:color="auto"/>
            <w:right w:val="none" w:sz="0" w:space="0" w:color="auto"/>
          </w:divBdr>
        </w:div>
        <w:div w:id="990523263">
          <w:marLeft w:val="562"/>
          <w:marRight w:val="0"/>
          <w:marTop w:val="160"/>
          <w:marBottom w:val="0"/>
          <w:divBdr>
            <w:top w:val="none" w:sz="0" w:space="0" w:color="auto"/>
            <w:left w:val="none" w:sz="0" w:space="0" w:color="auto"/>
            <w:bottom w:val="none" w:sz="0" w:space="0" w:color="auto"/>
            <w:right w:val="none" w:sz="0" w:space="0" w:color="auto"/>
          </w:divBdr>
        </w:div>
        <w:div w:id="1958755302">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Veenhuis</dc:creator>
  <cp:keywords/>
  <dc:description/>
  <cp:lastModifiedBy>Willi Veenhuis</cp:lastModifiedBy>
  <cp:revision>6</cp:revision>
  <dcterms:created xsi:type="dcterms:W3CDTF">2017-05-05T13:46:00Z</dcterms:created>
  <dcterms:modified xsi:type="dcterms:W3CDTF">2017-05-08T13:00:00Z</dcterms:modified>
</cp:coreProperties>
</file>