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CEC" w14:textId="7B170E16" w:rsidR="002B071C" w:rsidRDefault="002B071C" w:rsidP="00C5625F">
      <w:pPr>
        <w:spacing w:line="360" w:lineRule="auto"/>
        <w:rPr>
          <w:rFonts w:ascii="Univers" w:hAnsi="Univers" w:cs="Univers"/>
          <w:sz w:val="48"/>
          <w:szCs w:val="48"/>
        </w:rPr>
      </w:pPr>
      <w:bookmarkStart w:id="0" w:name="_Hlk75184092"/>
      <w:bookmarkEnd w:id="0"/>
      <w:r w:rsidRPr="00206BB3">
        <w:rPr>
          <w:rFonts w:ascii="Univers" w:hAnsi="Univers" w:cs="Univers"/>
          <w:sz w:val="48"/>
          <w:szCs w:val="48"/>
        </w:rPr>
        <w:t>Presseinformation</w:t>
      </w:r>
    </w:p>
    <w:p w14:paraId="587B4C07" w14:textId="7865759D" w:rsidR="008138ED" w:rsidRDefault="008138ED" w:rsidP="008138ED">
      <w:pPr>
        <w:rPr>
          <w:rFonts w:ascii="Univers" w:hAnsi="Univers"/>
          <w:b/>
          <w:sz w:val="28"/>
          <w:szCs w:val="28"/>
        </w:rPr>
      </w:pPr>
      <w:r w:rsidRPr="00DC54FC">
        <w:rPr>
          <w:rFonts w:ascii="Univers" w:hAnsi="Univers"/>
          <w:b/>
          <w:sz w:val="28"/>
          <w:szCs w:val="28"/>
        </w:rPr>
        <w:t xml:space="preserve">MWM unterstützt </w:t>
      </w:r>
      <w:r w:rsidR="00623A0C">
        <w:rPr>
          <w:rFonts w:ascii="Univers" w:hAnsi="Univers"/>
          <w:b/>
          <w:sz w:val="28"/>
          <w:szCs w:val="28"/>
        </w:rPr>
        <w:t>Bundesverband</w:t>
      </w:r>
      <w:r w:rsidRPr="00DC54FC">
        <w:rPr>
          <w:rFonts w:ascii="Univers" w:hAnsi="Univers"/>
          <w:b/>
          <w:sz w:val="28"/>
          <w:szCs w:val="28"/>
        </w:rPr>
        <w:t xml:space="preserve"> </w:t>
      </w:r>
      <w:r w:rsidR="00623A0C">
        <w:rPr>
          <w:rFonts w:ascii="Univers" w:hAnsi="Univers"/>
          <w:b/>
          <w:sz w:val="28"/>
          <w:szCs w:val="28"/>
        </w:rPr>
        <w:t>Aufmaßtechnik</w:t>
      </w:r>
    </w:p>
    <w:p w14:paraId="675DF85A" w14:textId="53184115" w:rsidR="00D53F21" w:rsidRPr="00BA0341" w:rsidRDefault="00D53F21" w:rsidP="00D53F21">
      <w:pPr>
        <w:jc w:val="righ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BA0341">
        <w:rPr>
          <w:rFonts w:asciiTheme="minorHAnsi" w:hAnsiTheme="minorHAnsi" w:cstheme="minorHAnsi"/>
          <w:b/>
          <w:sz w:val="24"/>
          <w:szCs w:val="24"/>
        </w:rPr>
        <w:t>50 % der Verbandsmitglieder nutzen Software aus dem Hause MWM</w:t>
      </w:r>
    </w:p>
    <w:p w14:paraId="1A1C87E4" w14:textId="0417FEC8" w:rsidR="00623A0C" w:rsidRDefault="00DC54FC" w:rsidP="00DC54FC">
      <w:pPr>
        <w:spacing w:after="0" w:line="360" w:lineRule="auto"/>
      </w:pPr>
      <w:r w:rsidRPr="00DC54FC">
        <w:rPr>
          <w:b/>
          <w:bCs/>
        </w:rPr>
        <w:t>Bonn, im Dezember 2022.</w:t>
      </w:r>
      <w:r>
        <w:t xml:space="preserve"> </w:t>
      </w:r>
      <w:r w:rsidR="00623A0C">
        <w:t>Der 2017 gegründete Bundesverband Aufmaßtechnik hat zum Ziel</w:t>
      </w:r>
      <w:r w:rsidR="00D53F21">
        <w:t>,</w:t>
      </w:r>
      <w:r w:rsidR="00623A0C">
        <w:t xml:space="preserve"> seine Mitglieder </w:t>
      </w:r>
      <w:r w:rsidR="00D53F21">
        <w:t xml:space="preserve">zu allen Themen rund um die Bauabrechnung </w:t>
      </w:r>
      <w:r w:rsidR="00623A0C">
        <w:t>zu informieren</w:t>
      </w:r>
      <w:r w:rsidR="00FC07F6">
        <w:t xml:space="preserve"> </w:t>
      </w:r>
      <w:r w:rsidR="00FC07F6" w:rsidRPr="00B31DB5">
        <w:t>und zu unterstützen</w:t>
      </w:r>
      <w:r w:rsidR="00AB403B" w:rsidRPr="00B31DB5">
        <w:t xml:space="preserve">, da </w:t>
      </w:r>
      <w:r w:rsidR="00FC07F6" w:rsidRPr="00B31DB5">
        <w:t xml:space="preserve">die Abrechnung </w:t>
      </w:r>
      <w:r w:rsidR="00D53F21" w:rsidRPr="00B31DB5">
        <w:t>einer Vielzahl von Regeln und Verordnungen</w:t>
      </w:r>
      <w:r w:rsidR="00AB403B" w:rsidRPr="00B31DB5">
        <w:t xml:space="preserve"> </w:t>
      </w:r>
      <w:r w:rsidR="00AB403B">
        <w:t>unterliegt</w:t>
      </w:r>
      <w:r w:rsidR="00D53F21">
        <w:t xml:space="preserve">. Darüber hinaus existieren unterschiedliche Herangehensweisen und eine Fülle technischer </w:t>
      </w:r>
      <w:r w:rsidR="00FC07F6">
        <w:t>Hilfsmittel</w:t>
      </w:r>
      <w:r w:rsidR="00D53F21">
        <w:t xml:space="preserve">, die die Aufmaßtechnik nicht nur facettenreich </w:t>
      </w:r>
      <w:r w:rsidR="00AB403B">
        <w:t>gestaltet</w:t>
      </w:r>
      <w:r w:rsidR="00D53F21">
        <w:t xml:space="preserve"> sondern auch komplex. </w:t>
      </w:r>
      <w:r w:rsidR="00AB403B">
        <w:t>Die</w:t>
      </w:r>
      <w:r w:rsidR="00D53F21">
        <w:t xml:space="preserve"> MWM Software &amp; Beratung </w:t>
      </w:r>
      <w:r w:rsidR="00AB403B">
        <w:t xml:space="preserve">GmbH </w:t>
      </w:r>
      <w:r w:rsidR="00D53F21">
        <w:t xml:space="preserve">hat von Anfang an die </w:t>
      </w:r>
      <w:r w:rsidR="00B018EE">
        <w:t xml:space="preserve">Mitglieder des Verbandes </w:t>
      </w:r>
      <w:r w:rsidR="00D53F21">
        <w:t xml:space="preserve">mit praxisgerechten Softwarelösungen unterstützt. So nutzen mittlerweile </w:t>
      </w:r>
      <w:r w:rsidR="00D53F21" w:rsidRPr="00FC07F6">
        <w:t xml:space="preserve">50 % der </w:t>
      </w:r>
      <w:r w:rsidR="007F226C" w:rsidRPr="00FC07F6">
        <w:t>57</w:t>
      </w:r>
      <w:r w:rsidR="00D53F21" w:rsidRPr="00FC07F6">
        <w:t xml:space="preserve"> </w:t>
      </w:r>
      <w:r w:rsidR="00D53F21">
        <w:t>Verbandsmitglieder Lösungen aus dem Hause MWM.</w:t>
      </w:r>
    </w:p>
    <w:p w14:paraId="3860AFCD" w14:textId="23F17748" w:rsidR="00623A0C" w:rsidRDefault="00623A0C" w:rsidP="00DC54FC">
      <w:pPr>
        <w:spacing w:after="0" w:line="360" w:lineRule="auto"/>
      </w:pPr>
    </w:p>
    <w:p w14:paraId="2C550F3C" w14:textId="5D3AB554" w:rsidR="00E56D6C" w:rsidRDefault="008138ED" w:rsidP="00DC54FC">
      <w:pPr>
        <w:spacing w:after="0" w:line="360" w:lineRule="auto"/>
      </w:pPr>
      <w:r>
        <w:t xml:space="preserve">Die Anforderungen </w:t>
      </w:r>
      <w:r w:rsidR="00AB403B">
        <w:t>an die</w:t>
      </w:r>
      <w:r>
        <w:t xml:space="preserve"> Bauleiter haben sich in den letzten Jahren stark gewandelt. Neben Controlling</w:t>
      </w:r>
      <w:r w:rsidR="00DC54FC">
        <w:t xml:space="preserve"> und </w:t>
      </w:r>
      <w:r>
        <w:t xml:space="preserve">Bauleitung ist es immer wichtiger geworden, Aufmaße und Mengen sofort </w:t>
      </w:r>
      <w:r w:rsidR="00D53F21">
        <w:t xml:space="preserve">digital </w:t>
      </w:r>
      <w:r w:rsidR="00DC54FC">
        <w:t xml:space="preserve">zu </w:t>
      </w:r>
      <w:r>
        <w:t>erfass</w:t>
      </w:r>
      <w:r w:rsidR="00DC54FC">
        <w:t>en</w:t>
      </w:r>
      <w:r w:rsidR="00E56D6C">
        <w:t xml:space="preserve"> und zu dokumentieren</w:t>
      </w:r>
      <w:r w:rsidR="00DC54FC">
        <w:t>.</w:t>
      </w:r>
      <w:r>
        <w:t xml:space="preserve"> Hieraus hat sich das Berufsfeld de</w:t>
      </w:r>
      <w:r w:rsidR="00E56D6C">
        <w:t>s</w:t>
      </w:r>
      <w:r>
        <w:t xml:space="preserve"> Bauabrechner</w:t>
      </w:r>
      <w:r w:rsidR="00E56D6C">
        <w:t>s</w:t>
      </w:r>
      <w:r>
        <w:t xml:space="preserve"> entwickelt. Die</w:t>
      </w:r>
      <w:r w:rsidR="00E56D6C">
        <w:t>ser</w:t>
      </w:r>
      <w:r>
        <w:t xml:space="preserve"> unterstütz</w:t>
      </w:r>
      <w:r w:rsidR="00E56D6C">
        <w:t>t</w:t>
      </w:r>
      <w:r>
        <w:t xml:space="preserve"> Bauleiter, Poliere und Schachtmeister in ihrer täglichen Arbeit</w:t>
      </w:r>
      <w:r w:rsidR="00B018EE">
        <w:t xml:space="preserve">. Oftmals </w:t>
      </w:r>
      <w:r w:rsidR="007F226C">
        <w:t>übernehmen</w:t>
      </w:r>
      <w:r w:rsidR="00B018EE">
        <w:t xml:space="preserve"> </w:t>
      </w:r>
      <w:r w:rsidR="00FC07F6">
        <w:t>externe Dienstleister</w:t>
      </w:r>
      <w:r w:rsidR="00E56D6C">
        <w:t xml:space="preserve"> </w:t>
      </w:r>
      <w:r w:rsidR="00B018EE">
        <w:t>diese Funktion.</w:t>
      </w:r>
    </w:p>
    <w:p w14:paraId="05B49904" w14:textId="77777777" w:rsidR="00A72CF3" w:rsidRDefault="00A72CF3" w:rsidP="00A72CF3">
      <w:pPr>
        <w:spacing w:after="0" w:line="360" w:lineRule="auto"/>
      </w:pPr>
    </w:p>
    <w:p w14:paraId="39463EEE" w14:textId="07EAC1A9" w:rsidR="008138ED" w:rsidRDefault="00B018EE" w:rsidP="00DC54FC">
      <w:pPr>
        <w:spacing w:after="0" w:line="360" w:lineRule="auto"/>
      </w:pPr>
      <w:r>
        <w:t>Der Bauabrechner er</w:t>
      </w:r>
      <w:r w:rsidR="00DC54FC">
        <w:t>fasst</w:t>
      </w:r>
      <w:r w:rsidR="008138ED">
        <w:t xml:space="preserve"> in MWM-Libero flexibel die Mengen, </w:t>
      </w:r>
      <w:r w:rsidR="00DC54FC">
        <w:t>ordnet diese</w:t>
      </w:r>
      <w:r w:rsidR="00AB403B">
        <w:t>n</w:t>
      </w:r>
      <w:r w:rsidR="00DC54FC">
        <w:t xml:space="preserve"> </w:t>
      </w:r>
      <w:r w:rsidR="008138ED">
        <w:t>beliebigen Informationen zu und</w:t>
      </w:r>
      <w:r w:rsidR="00DC54FC">
        <w:t xml:space="preserve"> legt </w:t>
      </w:r>
      <w:r w:rsidR="008138ED">
        <w:t xml:space="preserve">die Daten strukturiert ab. </w:t>
      </w:r>
      <w:r>
        <w:t>Da d</w:t>
      </w:r>
      <w:r w:rsidR="008138ED">
        <w:t>ie</w:t>
      </w:r>
      <w:r w:rsidR="00AB403B">
        <w:t>se</w:t>
      </w:r>
      <w:r w:rsidR="008138ED">
        <w:t xml:space="preserve"> gefiltert und strukturiert ausgegeben werden</w:t>
      </w:r>
      <w:r>
        <w:t xml:space="preserve"> können, </w:t>
      </w:r>
      <w:r w:rsidR="008138ED">
        <w:t xml:space="preserve">können </w:t>
      </w:r>
      <w:r>
        <w:t xml:space="preserve">somit </w:t>
      </w:r>
      <w:r w:rsidR="008138ED">
        <w:t xml:space="preserve">auch die </w:t>
      </w:r>
      <w:r w:rsidR="00E56D6C">
        <w:t>verbauten Mengen großer</w:t>
      </w:r>
      <w:r w:rsidR="008138ED">
        <w:t xml:space="preserve"> Baumaßnahmen übersichtlich erfasst und überprüft werden.</w:t>
      </w:r>
      <w:r w:rsidR="00E56D6C">
        <w:t xml:space="preserve"> </w:t>
      </w:r>
      <w:r w:rsidR="008138ED">
        <w:t>Die Kommunikation zwischen den einzelnen Baubeteiligten</w:t>
      </w:r>
      <w:r w:rsidR="00A72CF3">
        <w:t xml:space="preserve"> erfolgt über Schnittstellen</w:t>
      </w:r>
      <w:r w:rsidR="00E56D6C">
        <w:t xml:space="preserve"> </w:t>
      </w:r>
      <w:r w:rsidR="00A72CF3">
        <w:t xml:space="preserve">wie GAEB und REB. </w:t>
      </w:r>
      <w:r w:rsidR="008138ED">
        <w:t xml:space="preserve">Sollte der Auftraggeber oder </w:t>
      </w:r>
      <w:r w:rsidR="00A72CF3">
        <w:t xml:space="preserve">das ausführende Unternehmen </w:t>
      </w:r>
      <w:r w:rsidR="008138ED">
        <w:t>keine dieser Standard-Schnittstellen vorhalten, können die Daten in beliebiger anderer Form wie Excel, XML-Dateien, ASCII Dateien, Textdateien etc. ausgegeben und übermittelt werden.</w:t>
      </w:r>
    </w:p>
    <w:p w14:paraId="7B70E001" w14:textId="77777777" w:rsidR="00DC54FC" w:rsidRDefault="00DC54FC" w:rsidP="00DC54FC">
      <w:pPr>
        <w:spacing w:after="0" w:line="360" w:lineRule="auto"/>
      </w:pPr>
    </w:p>
    <w:p w14:paraId="43B04F7E" w14:textId="0E431340" w:rsidR="008138ED" w:rsidRDefault="008138ED" w:rsidP="00B018EE">
      <w:pPr>
        <w:spacing w:after="0" w:line="360" w:lineRule="auto"/>
      </w:pPr>
      <w:r>
        <w:t>Immer mehr wird die grafische Aufmaß- und Mengenermittlung gefordert. Hier</w:t>
      </w:r>
      <w:r w:rsidR="00E56D6C">
        <w:t>zu</w:t>
      </w:r>
      <w:r>
        <w:t xml:space="preserve"> </w:t>
      </w:r>
      <w:r w:rsidR="00E56D6C">
        <w:t>bietet</w:t>
      </w:r>
      <w:r>
        <w:t xml:space="preserve"> MWM </w:t>
      </w:r>
      <w:r w:rsidR="00E56D6C">
        <w:t>das</w:t>
      </w:r>
      <w:r>
        <w:t xml:space="preserve"> Zusatzprogramm</w:t>
      </w:r>
      <w:r w:rsidR="00E56D6C">
        <w:t xml:space="preserve"> </w:t>
      </w:r>
      <w:r w:rsidR="00A72CF3">
        <w:t xml:space="preserve">DIG-CAD Aufmaß, </w:t>
      </w:r>
      <w:r>
        <w:t xml:space="preserve">um aus Plänen und Zeichnungen die </w:t>
      </w:r>
      <w:r>
        <w:lastRenderedPageBreak/>
        <w:t xml:space="preserve">Aufmaße </w:t>
      </w:r>
      <w:r w:rsidR="00A72CF3">
        <w:t>zu ermitteln</w:t>
      </w:r>
      <w:r>
        <w:t xml:space="preserve">. Für die mobile Erfassung auf beliebigen Endgeräten stellt </w:t>
      </w:r>
      <w:r w:rsidR="00E56D6C">
        <w:t>das Softwarehaus</w:t>
      </w:r>
      <w:r>
        <w:t xml:space="preserve"> das Online-Programm Aufmaß365 bereit. </w:t>
      </w:r>
      <w:r w:rsidR="00E56D6C">
        <w:t xml:space="preserve">Mit diesem erfassen die Anwendenden </w:t>
      </w:r>
      <w:r>
        <w:t>Aufmaße und Mengen browserbasiert auf jedem beliebigen Endgerät</w:t>
      </w:r>
      <w:r w:rsidR="00E56D6C">
        <w:t>.</w:t>
      </w:r>
      <w:r>
        <w:t xml:space="preserve"> Auch diese Daten landen </w:t>
      </w:r>
      <w:r w:rsidR="00AB403B">
        <w:t xml:space="preserve">zur Abrechnung </w:t>
      </w:r>
      <w:r>
        <w:t>in MWM-Libero.</w:t>
      </w:r>
    </w:p>
    <w:p w14:paraId="324B3517" w14:textId="5B8992D8" w:rsidR="00E56D6C" w:rsidRDefault="00E56D6C" w:rsidP="00B018EE">
      <w:pPr>
        <w:spacing w:after="0" w:line="360" w:lineRule="auto"/>
      </w:pPr>
    </w:p>
    <w:p w14:paraId="0EE89F45" w14:textId="0AB0E755" w:rsidR="00E56D6C" w:rsidRDefault="00E56D6C" w:rsidP="00B018EE">
      <w:pPr>
        <w:spacing w:after="0" w:line="360" w:lineRule="auto"/>
      </w:pPr>
      <w:r>
        <w:t xml:space="preserve">Der Bundesverband </w:t>
      </w:r>
      <w:r w:rsidR="00AB403B">
        <w:t xml:space="preserve">Aufmaßtechnik </w:t>
      </w:r>
      <w:r>
        <w:t xml:space="preserve">lädt alle Interessierte zur Jahreshauptversammlung, die am 21. Januar 2023 </w:t>
      </w:r>
      <w:r w:rsidR="00B018EE">
        <w:t xml:space="preserve">in Wetzler </w:t>
      </w:r>
      <w:r>
        <w:t xml:space="preserve">stattfindet, ein. </w:t>
      </w:r>
    </w:p>
    <w:p w14:paraId="33BEF6EA" w14:textId="77777777" w:rsidR="00B018EE" w:rsidRDefault="00B018EE" w:rsidP="00B018EE">
      <w:pPr>
        <w:spacing w:after="0" w:line="360" w:lineRule="auto"/>
      </w:pPr>
    </w:p>
    <w:p w14:paraId="305249FB" w14:textId="77777777" w:rsidR="00B018EE" w:rsidRDefault="00B018EE" w:rsidP="00B018EE">
      <w:pPr>
        <w:spacing w:after="0" w:line="360" w:lineRule="auto"/>
        <w:rPr>
          <w:rFonts w:cstheme="minorHAnsi"/>
        </w:rPr>
      </w:pPr>
      <w:bookmarkStart w:id="1" w:name="_Hlk25567887"/>
      <w:r>
        <w:rPr>
          <w:rFonts w:cstheme="minorHAnsi"/>
        </w:rPr>
        <w:t xml:space="preserve">Weitere Informationen </w:t>
      </w:r>
      <w:bookmarkEnd w:id="1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"http://www.mwm.de"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Style w:val="Hyperlink"/>
          <w:rFonts w:cstheme="minorHAnsi"/>
        </w:rPr>
        <w:t>www.mwm.de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und </w:t>
      </w:r>
      <w:hyperlink r:id="rId8" w:history="1">
        <w:r>
          <w:rPr>
            <w:rStyle w:val="Hyperlink"/>
            <w:rFonts w:cstheme="minorHAnsi"/>
          </w:rPr>
          <w:t>www.bundesverband-aufmasstechnik.de</w:t>
        </w:r>
      </w:hyperlink>
      <w:r>
        <w:rPr>
          <w:rFonts w:cstheme="minorHAnsi"/>
        </w:rPr>
        <w:t xml:space="preserve"> </w:t>
      </w:r>
    </w:p>
    <w:p w14:paraId="47D3441B" w14:textId="77777777" w:rsidR="00E56D6C" w:rsidRDefault="00E56D6C" w:rsidP="00B018EE">
      <w:pPr>
        <w:spacing w:after="0" w:line="360" w:lineRule="auto"/>
      </w:pPr>
    </w:p>
    <w:p w14:paraId="55DF5337" w14:textId="588271C4" w:rsidR="008138ED" w:rsidRDefault="008138ED" w:rsidP="00B018EE">
      <w:pPr>
        <w:spacing w:after="0" w:line="240" w:lineRule="auto"/>
        <w:rPr>
          <w:rFonts w:cstheme="minorBidi"/>
        </w:rPr>
      </w:pPr>
      <w:r>
        <w:rPr>
          <w:noProof/>
          <w:lang w:eastAsia="de-DE"/>
        </w:rPr>
        <w:drawing>
          <wp:inline distT="0" distB="0" distL="0" distR="0" wp14:anchorId="6EA0BF5D" wp14:editId="1422C3EF">
            <wp:extent cx="2905760" cy="2179320"/>
            <wp:effectExtent l="0" t="0" r="889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35362" w14:textId="77777777" w:rsidR="00B018EE" w:rsidRDefault="00B018EE" w:rsidP="00B018EE">
      <w:pPr>
        <w:spacing w:after="0" w:line="240" w:lineRule="auto"/>
        <w:rPr>
          <w:rFonts w:cstheme="minorBidi"/>
        </w:rPr>
      </w:pPr>
    </w:p>
    <w:p w14:paraId="73883B85" w14:textId="77777777" w:rsidR="008138ED" w:rsidRDefault="008138ED" w:rsidP="00B018EE">
      <w:pPr>
        <w:pStyle w:val="NurText"/>
      </w:pPr>
      <w:r>
        <w:rPr>
          <w:rFonts w:asciiTheme="minorHAnsi" w:hAnsiTheme="minorHAnsi" w:cstheme="minorHAnsi"/>
        </w:rPr>
        <w:t>Dateiname:</w:t>
      </w:r>
      <w:r>
        <w:rPr>
          <w:rFonts w:asciiTheme="minorHAnsi" w:hAnsiTheme="minorHAnsi" w:cstheme="minorHAnsi"/>
        </w:rPr>
        <w:tab/>
        <w:t>Mitglieder_Bundesverband_Aufmasstechnik.jpg</w:t>
      </w:r>
    </w:p>
    <w:p w14:paraId="4C6055A7" w14:textId="77777777" w:rsidR="008138ED" w:rsidRDefault="008138ED" w:rsidP="00B018EE">
      <w:pPr>
        <w:tabs>
          <w:tab w:val="left" w:pos="1418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Untertitel:</w:t>
      </w:r>
      <w:r>
        <w:rPr>
          <w:rFonts w:cstheme="minorHAnsi"/>
        </w:rPr>
        <w:tab/>
        <w:t>Mitglieder des Bundesverband Aufmaßtechnik e.V. auf der Bau-Messe</w:t>
      </w:r>
    </w:p>
    <w:p w14:paraId="26C2B6B8" w14:textId="77777777" w:rsidR="008138ED" w:rsidRDefault="008138ED" w:rsidP="008138ED">
      <w:pPr>
        <w:pStyle w:val="NurText"/>
        <w:rPr>
          <w:rFonts w:asciiTheme="minorHAnsi" w:hAnsiTheme="minorHAnsi" w:cstheme="minorHAnsi"/>
        </w:rPr>
      </w:pPr>
    </w:p>
    <w:p w14:paraId="6FFDE5B0" w14:textId="4B3217E5" w:rsidR="008138ED" w:rsidRDefault="008138ED" w:rsidP="008138ED">
      <w:pPr>
        <w:pStyle w:val="NurText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7DA52D7" wp14:editId="32503C9D">
            <wp:extent cx="2905760" cy="1973047"/>
            <wp:effectExtent l="0" t="0" r="889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24" cy="197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B8342" w14:textId="77777777" w:rsidR="00B018EE" w:rsidRDefault="00B018EE" w:rsidP="008138ED">
      <w:pPr>
        <w:pStyle w:val="NurText"/>
        <w:rPr>
          <w:rFonts w:asciiTheme="minorHAnsi" w:hAnsiTheme="minorHAnsi" w:cstheme="minorHAnsi"/>
          <w:noProof/>
        </w:rPr>
      </w:pPr>
    </w:p>
    <w:p w14:paraId="7A6175F0" w14:textId="77777777" w:rsidR="008138ED" w:rsidRDefault="008138ED" w:rsidP="008138ED">
      <w:pPr>
        <w:pStyle w:val="NurText"/>
      </w:pPr>
      <w:r>
        <w:rPr>
          <w:rFonts w:asciiTheme="minorHAnsi" w:hAnsiTheme="minorHAnsi" w:cstheme="minorHAnsi"/>
        </w:rPr>
        <w:t>Dateiname:</w:t>
      </w:r>
      <w:r>
        <w:rPr>
          <w:rFonts w:asciiTheme="minorHAnsi" w:hAnsiTheme="minorHAnsi" w:cstheme="minorHAnsi"/>
        </w:rPr>
        <w:tab/>
        <w:t>MWM-Libero_auf_einem_Tablet-PC.png</w:t>
      </w:r>
    </w:p>
    <w:p w14:paraId="07F672B3" w14:textId="77777777" w:rsidR="008138ED" w:rsidRDefault="008138ED" w:rsidP="008138ED">
      <w:pPr>
        <w:tabs>
          <w:tab w:val="left" w:pos="1418"/>
        </w:tabs>
        <w:spacing w:after="40" w:line="240" w:lineRule="auto"/>
        <w:rPr>
          <w:rFonts w:cstheme="minorHAnsi"/>
        </w:rPr>
      </w:pPr>
      <w:r>
        <w:rPr>
          <w:rFonts w:cstheme="minorHAnsi"/>
        </w:rPr>
        <w:t>Untertitel:</w:t>
      </w:r>
      <w:r>
        <w:rPr>
          <w:rFonts w:cstheme="minorHAnsi"/>
        </w:rPr>
        <w:tab/>
        <w:t>MWM-Libero auf einem Tablet-PC mit Handschrifteingabe und Foto-Dokumentation</w:t>
      </w:r>
    </w:p>
    <w:p w14:paraId="16F25793" w14:textId="77777777" w:rsidR="008138ED" w:rsidRDefault="008138ED" w:rsidP="008138ED">
      <w:pPr>
        <w:pStyle w:val="NurText"/>
        <w:rPr>
          <w:rFonts w:asciiTheme="minorHAnsi" w:hAnsiTheme="minorHAnsi" w:cstheme="minorHAnsi"/>
        </w:rPr>
      </w:pPr>
    </w:p>
    <w:p w14:paraId="6A165008" w14:textId="7D3C0DD0" w:rsidR="008138ED" w:rsidRDefault="008138ED" w:rsidP="008138ED">
      <w:pPr>
        <w:pStyle w:val="NurText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DA8C5EA" wp14:editId="4DCBD0AC">
            <wp:extent cx="2875762" cy="1478280"/>
            <wp:effectExtent l="0" t="0" r="127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50" cy="148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9347F" w14:textId="77777777" w:rsidR="008138ED" w:rsidRDefault="008138ED" w:rsidP="008138ED">
      <w:pPr>
        <w:pStyle w:val="NurText"/>
      </w:pPr>
      <w:r>
        <w:rPr>
          <w:rFonts w:asciiTheme="minorHAnsi" w:hAnsiTheme="minorHAnsi" w:cstheme="minorHAnsi"/>
        </w:rPr>
        <w:t>Dateiname:</w:t>
      </w:r>
      <w:r>
        <w:rPr>
          <w:rFonts w:asciiTheme="minorHAnsi" w:hAnsiTheme="minorHAnsi" w:cstheme="minorHAnsi"/>
        </w:rPr>
        <w:tab/>
        <w:t>MWM-Libero_und_DIG-CAD_Aufmass.png</w:t>
      </w:r>
    </w:p>
    <w:p w14:paraId="7D2FD40F" w14:textId="77777777" w:rsidR="008138ED" w:rsidRDefault="008138ED" w:rsidP="008138ED">
      <w:pPr>
        <w:tabs>
          <w:tab w:val="left" w:pos="1418"/>
        </w:tabs>
        <w:spacing w:after="40" w:line="240" w:lineRule="auto"/>
        <w:rPr>
          <w:rFonts w:cstheme="minorHAnsi"/>
        </w:rPr>
      </w:pPr>
      <w:r>
        <w:rPr>
          <w:rFonts w:cstheme="minorHAnsi"/>
        </w:rPr>
        <w:t>Untertitel:</w:t>
      </w:r>
      <w:r>
        <w:rPr>
          <w:rFonts w:cstheme="minorHAnsi"/>
        </w:rPr>
        <w:tab/>
        <w:t>Aufmaß und Mengenermittlung mit MWM-Libero und DIG-CAD Aufmaß</w:t>
      </w:r>
    </w:p>
    <w:p w14:paraId="2EE74141" w14:textId="77777777" w:rsidR="008138ED" w:rsidRDefault="008138ED" w:rsidP="008138ED">
      <w:pPr>
        <w:pStyle w:val="NurText"/>
        <w:rPr>
          <w:rFonts w:asciiTheme="minorHAnsi" w:hAnsiTheme="minorHAnsi" w:cstheme="minorHAnsi"/>
        </w:rPr>
      </w:pPr>
    </w:p>
    <w:p w14:paraId="5A29995D" w14:textId="0CC530F4" w:rsidR="008138ED" w:rsidRDefault="008138ED" w:rsidP="008138ED">
      <w:pPr>
        <w:pStyle w:val="NurText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 wp14:anchorId="4EBD8A9B" wp14:editId="032FC0B5">
            <wp:extent cx="2820515" cy="3097530"/>
            <wp:effectExtent l="19050" t="19050" r="18415" b="266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07" cy="310191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3F3B0AC" w14:textId="77777777" w:rsidR="00B018EE" w:rsidRDefault="00B018EE" w:rsidP="008138ED">
      <w:pPr>
        <w:pStyle w:val="NurText"/>
        <w:rPr>
          <w:rFonts w:asciiTheme="minorHAnsi" w:hAnsiTheme="minorHAnsi" w:cstheme="minorHAnsi"/>
        </w:rPr>
      </w:pPr>
    </w:p>
    <w:p w14:paraId="08ED696B" w14:textId="77777777" w:rsidR="008138ED" w:rsidRDefault="008138ED" w:rsidP="008138ED">
      <w:pPr>
        <w:pStyle w:val="NurText"/>
      </w:pPr>
      <w:r>
        <w:rPr>
          <w:rFonts w:asciiTheme="minorHAnsi" w:hAnsiTheme="minorHAnsi" w:cstheme="minorHAnsi"/>
        </w:rPr>
        <w:t>Dateiname:</w:t>
      </w:r>
      <w:r>
        <w:rPr>
          <w:rFonts w:asciiTheme="minorHAnsi" w:hAnsiTheme="minorHAnsi" w:cstheme="minorHAnsi"/>
        </w:rPr>
        <w:tab/>
        <w:t>Massenausdruck_aus_MWM-Libero.png</w:t>
      </w:r>
    </w:p>
    <w:p w14:paraId="16F1DF2D" w14:textId="77777777" w:rsidR="008138ED" w:rsidRDefault="008138ED" w:rsidP="008138ED">
      <w:pPr>
        <w:tabs>
          <w:tab w:val="left" w:pos="1418"/>
        </w:tabs>
        <w:spacing w:after="40" w:line="240" w:lineRule="auto"/>
        <w:rPr>
          <w:rFonts w:cstheme="minorHAnsi"/>
        </w:rPr>
      </w:pPr>
      <w:r>
        <w:rPr>
          <w:rFonts w:cstheme="minorHAnsi"/>
        </w:rPr>
        <w:t>Untertitel:</w:t>
      </w:r>
      <w:r>
        <w:rPr>
          <w:rFonts w:cstheme="minorHAnsi"/>
        </w:rPr>
        <w:tab/>
        <w:t>Massenausdruck mit Planausschnitt aus MWM-Libero</w:t>
      </w:r>
    </w:p>
    <w:p w14:paraId="580B88C1" w14:textId="77777777" w:rsidR="008138ED" w:rsidRDefault="008138ED" w:rsidP="008138ED">
      <w:pPr>
        <w:pStyle w:val="NurText"/>
        <w:rPr>
          <w:rFonts w:asciiTheme="minorHAnsi" w:hAnsiTheme="minorHAnsi" w:cstheme="minorHAnsi"/>
        </w:rPr>
      </w:pPr>
    </w:p>
    <w:p w14:paraId="1CDFB1A9" w14:textId="438CD49C" w:rsidR="008138ED" w:rsidRDefault="008138ED" w:rsidP="008138ED">
      <w:pPr>
        <w:tabs>
          <w:tab w:val="left" w:pos="1418"/>
        </w:tabs>
        <w:spacing w:after="40" w:line="240" w:lineRule="auto"/>
        <w:rPr>
          <w:rFonts w:cstheme="minorHAnsi"/>
        </w:rPr>
      </w:pPr>
      <w:r>
        <w:rPr>
          <w:rFonts w:cstheme="minorHAnsi"/>
        </w:rPr>
        <w:t>Quelle:</w:t>
      </w:r>
      <w:r>
        <w:rPr>
          <w:rFonts w:cstheme="minorHAnsi"/>
        </w:rPr>
        <w:tab/>
        <w:t xml:space="preserve">MWM </w:t>
      </w:r>
      <w:r w:rsidR="00B018EE">
        <w:rPr>
          <w:rFonts w:cstheme="minorHAnsi"/>
        </w:rPr>
        <w:t>Software &amp; Beratung GmbH, Bonn</w:t>
      </w:r>
    </w:p>
    <w:p w14:paraId="4CAF5C1D" w14:textId="77777777" w:rsidR="008138ED" w:rsidRDefault="008138ED" w:rsidP="008138ED">
      <w:pPr>
        <w:spacing w:after="40" w:line="240" w:lineRule="auto"/>
        <w:rPr>
          <w:rFonts w:cstheme="minorHAnsi"/>
          <w:sz w:val="20"/>
          <w:szCs w:val="20"/>
        </w:rPr>
      </w:pPr>
    </w:p>
    <w:p w14:paraId="7E6D9574" w14:textId="77777777" w:rsidR="008138ED" w:rsidRDefault="008138ED" w:rsidP="008138ED">
      <w:pPr>
        <w:pStyle w:val="Flietext"/>
        <w:tabs>
          <w:tab w:val="right" w:pos="7938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Über MWM</w:t>
      </w:r>
    </w:p>
    <w:p w14:paraId="4D0B89F0" w14:textId="77777777" w:rsidR="008138ED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 Juli 1992 gründeten Dipl.-Ing. (FH) Michael Hocks und Dipl.-Ing. Wilhelm Veenhuis die MWM Software &amp; Beratung GmbH mit dem Ziel, Dienstleistungen und EDV-Lösungen für branchenspezi</w:t>
      </w:r>
      <w:r>
        <w:rPr>
          <w:rFonts w:cstheme="minorHAnsi"/>
          <w:sz w:val="20"/>
          <w:szCs w:val="20"/>
        </w:rPr>
        <w:softHyphen/>
        <w:t xml:space="preserve">fische IT-Fragestellungen im Bauwesen anzubieten. 2021 stieg Dipl.-Ing. (FH) Stefan Berensmann in das Unternehmen ein. Über 3.500 Kunden mit über </w:t>
      </w:r>
      <w:r>
        <w:rPr>
          <w:rFonts w:cstheme="minorHAnsi"/>
          <w:sz w:val="20"/>
          <w:szCs w:val="20"/>
          <w:shd w:val="clear" w:color="auto" w:fill="FFFFFF"/>
        </w:rPr>
        <w:t xml:space="preserve">22.550 </w:t>
      </w:r>
      <w:r>
        <w:rPr>
          <w:rFonts w:cstheme="minorHAnsi"/>
          <w:sz w:val="20"/>
          <w:szCs w:val="20"/>
        </w:rPr>
        <w:t xml:space="preserve">Installationen beweisen den Erfolg des Unternehmens. So bietet MWM Interessierten unter anderem das </w:t>
      </w:r>
      <w:r>
        <w:rPr>
          <w:rFonts w:cstheme="minorHAnsi"/>
          <w:kern w:val="2"/>
          <w:sz w:val="20"/>
          <w:szCs w:val="20"/>
        </w:rPr>
        <w:t xml:space="preserve">GAEB-Konvertierungstool MWM-Primo, </w:t>
      </w:r>
      <w:r>
        <w:rPr>
          <w:rFonts w:eastAsia="Times New Roman" w:cstheme="minorHAnsi"/>
          <w:kern w:val="2"/>
          <w:sz w:val="20"/>
          <w:szCs w:val="20"/>
        </w:rPr>
        <w:t xml:space="preserve">MWM-Libero für Aufmaß, freie sowie REB-Mengenermittlung und Bauabrechnung, XRechnung, Aufmaß 365 für beliebige Endgeräte (Browser-Lösung), MWM-Pisa für die Angebotsbearbeitung, MWM-Rialto für die Umwandlung von GAEB- in Excel-Dateien und den DA11-Konverter MWM-Ponto etc. </w:t>
      </w:r>
    </w:p>
    <w:p w14:paraId="4EB78D56" w14:textId="77777777" w:rsidR="008138ED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72B5EB37" w14:textId="1E9D8B23" w:rsidR="008138ED" w:rsidRPr="00B31DB5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Seit dem Jahr 2000 ist MWM Mitglied im Bundesverband Bausoftware e.V. (BVBS). Seit 2001 ist Wilhelm Veenhuis im Vorstand des BVBS und seit 2006 leitet er den Arbeitskreis </w:t>
      </w:r>
      <w:r w:rsidRPr="00B31DB5">
        <w:rPr>
          <w:rFonts w:cstheme="minorHAnsi"/>
          <w:sz w:val="20"/>
          <w:szCs w:val="20"/>
        </w:rPr>
        <w:t>„Datenaustausch“.</w:t>
      </w:r>
      <w:r w:rsidR="00B018EE" w:rsidRPr="00B31DB5">
        <w:rPr>
          <w:rFonts w:cstheme="minorHAnsi"/>
          <w:sz w:val="20"/>
          <w:szCs w:val="20"/>
        </w:rPr>
        <w:t xml:space="preserve"> Seit 2017 ist MWM </w:t>
      </w:r>
      <w:r w:rsidR="00E81E81" w:rsidRPr="00B31DB5">
        <w:rPr>
          <w:rFonts w:cstheme="minorHAnsi"/>
          <w:sz w:val="20"/>
          <w:szCs w:val="20"/>
        </w:rPr>
        <w:t xml:space="preserve">Fördermitglied </w:t>
      </w:r>
      <w:r w:rsidR="00B018EE" w:rsidRPr="00B31DB5">
        <w:rPr>
          <w:rFonts w:cstheme="minorHAnsi"/>
          <w:sz w:val="20"/>
          <w:szCs w:val="20"/>
        </w:rPr>
        <w:t>im Bundesverband Aufmaßtechnik e.V.</w:t>
      </w:r>
    </w:p>
    <w:p w14:paraId="480D880E" w14:textId="77777777" w:rsidR="008138ED" w:rsidRDefault="008138ED" w:rsidP="008138E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A294A4A" w14:textId="77777777" w:rsidR="008138ED" w:rsidRDefault="008138ED" w:rsidP="008138ED">
      <w:pPr>
        <w:tabs>
          <w:tab w:val="left" w:pos="3420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Weitere Informationen:</w:t>
      </w:r>
    </w:p>
    <w:p w14:paraId="2D13E47B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MWM Software &amp; Beratung GmbH</w:t>
      </w:r>
      <w:r>
        <w:rPr>
          <w:rFonts w:cstheme="minorHAnsi"/>
          <w:sz w:val="20"/>
          <w:szCs w:val="20"/>
        </w:rPr>
        <w:tab/>
        <w:t>blödorn pr</w:t>
      </w:r>
    </w:p>
    <w:p w14:paraId="6F31163A" w14:textId="77777777" w:rsidR="008138ED" w:rsidRP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 w:rsidRPr="008138ED">
        <w:rPr>
          <w:rFonts w:cstheme="minorHAnsi"/>
          <w:sz w:val="20"/>
          <w:szCs w:val="20"/>
        </w:rPr>
        <w:t>Dipl.-Ing. (FH) Stefan Berensmann</w:t>
      </w:r>
      <w:r w:rsidRPr="008138ED">
        <w:rPr>
          <w:rFonts w:cstheme="minorHAnsi"/>
          <w:sz w:val="20"/>
          <w:szCs w:val="20"/>
        </w:rPr>
        <w:tab/>
        <w:t>Heike Blödorn</w:t>
      </w:r>
    </w:p>
    <w:p w14:paraId="492E9D37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Combahnstr. 43</w:t>
      </w:r>
      <w:r>
        <w:rPr>
          <w:rFonts w:cstheme="minorHAnsi"/>
          <w:sz w:val="20"/>
          <w:szCs w:val="20"/>
        </w:rPr>
        <w:tab/>
        <w:t>Alte Weingartener Str. 44</w:t>
      </w:r>
    </w:p>
    <w:p w14:paraId="1C52216C" w14:textId="77777777" w:rsidR="008138ED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53225 Bonn</w:t>
      </w:r>
      <w:r>
        <w:rPr>
          <w:rFonts w:cstheme="minorHAnsi"/>
          <w:sz w:val="20"/>
          <w:szCs w:val="20"/>
        </w:rPr>
        <w:tab/>
        <w:t>76228 Karlsruhe</w:t>
      </w:r>
    </w:p>
    <w:p w14:paraId="15D8E8EE" w14:textId="77777777" w:rsidR="008138ED" w:rsidRPr="00AB403B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AB403B">
        <w:rPr>
          <w:rFonts w:cstheme="minorHAnsi"/>
          <w:sz w:val="20"/>
          <w:szCs w:val="20"/>
          <w:lang w:val="it-IT"/>
        </w:rPr>
        <w:t>Fon 0228 / 400 68-0</w:t>
      </w:r>
      <w:r w:rsidRPr="00AB403B">
        <w:rPr>
          <w:rFonts w:cstheme="minorHAnsi"/>
          <w:sz w:val="20"/>
          <w:szCs w:val="20"/>
          <w:lang w:val="it-IT"/>
        </w:rPr>
        <w:tab/>
        <w:t>Fon 0721 / 920 46 40</w:t>
      </w:r>
    </w:p>
    <w:p w14:paraId="3D6CAAE2" w14:textId="77777777" w:rsidR="008138ED" w:rsidRPr="00AB403B" w:rsidRDefault="008138ED" w:rsidP="008138ED">
      <w:pPr>
        <w:tabs>
          <w:tab w:val="left" w:pos="4111"/>
          <w:tab w:val="right" w:pos="7938"/>
        </w:tabs>
        <w:spacing w:after="0" w:line="240" w:lineRule="auto"/>
        <w:rPr>
          <w:rFonts w:cstheme="minorHAnsi"/>
          <w:sz w:val="20"/>
          <w:szCs w:val="20"/>
          <w:lang w:val="it-IT"/>
        </w:rPr>
      </w:pPr>
      <w:r w:rsidRPr="00AB403B">
        <w:rPr>
          <w:rFonts w:cstheme="minorHAnsi"/>
          <w:sz w:val="20"/>
          <w:szCs w:val="20"/>
          <w:lang w:val="it-IT"/>
        </w:rPr>
        <w:t xml:space="preserve">E-Mail: </w:t>
      </w:r>
      <w:hyperlink r:id="rId13" w:history="1">
        <w:r w:rsidRPr="00AB403B">
          <w:rPr>
            <w:rStyle w:val="Hyperlink"/>
            <w:rFonts w:cstheme="minorHAnsi"/>
            <w:sz w:val="20"/>
            <w:szCs w:val="20"/>
            <w:u w:val="none"/>
            <w:lang w:val="it-IT"/>
          </w:rPr>
          <w:t>sb@mwm.de</w:t>
        </w:r>
      </w:hyperlink>
      <w:r w:rsidRPr="00AB403B">
        <w:rPr>
          <w:rStyle w:val="Hyperlink"/>
          <w:rFonts w:cstheme="minorHAnsi"/>
          <w:sz w:val="20"/>
          <w:szCs w:val="20"/>
          <w:u w:val="none"/>
          <w:lang w:val="it-IT"/>
        </w:rPr>
        <w:tab/>
      </w:r>
      <w:r w:rsidRPr="00AB403B">
        <w:rPr>
          <w:rFonts w:cstheme="minorHAnsi"/>
          <w:sz w:val="20"/>
          <w:szCs w:val="20"/>
          <w:lang w:val="it-IT"/>
        </w:rPr>
        <w:t xml:space="preserve">E-Mail: </w:t>
      </w:r>
      <w:hyperlink r:id="rId14" w:history="1">
        <w:r w:rsidRPr="00AB403B">
          <w:rPr>
            <w:rStyle w:val="Hyperlink"/>
            <w:rFonts w:cstheme="minorHAnsi"/>
            <w:sz w:val="20"/>
            <w:szCs w:val="20"/>
            <w:u w:val="none"/>
            <w:lang w:val="it-IT"/>
          </w:rPr>
          <w:t>bloedorn@bloedorn-pr.de</w:t>
        </w:r>
      </w:hyperlink>
    </w:p>
    <w:p w14:paraId="0CE47154" w14:textId="77777777" w:rsidR="008138ED" w:rsidRPr="00AB403B" w:rsidRDefault="008138ED" w:rsidP="008138ED">
      <w:pPr>
        <w:rPr>
          <w:rFonts w:cstheme="minorBidi"/>
          <w:lang w:val="it-IT"/>
        </w:rPr>
      </w:pPr>
    </w:p>
    <w:p w14:paraId="3C6C84F8" w14:textId="6484D7D9" w:rsidR="000E0EEE" w:rsidRPr="00AB403B" w:rsidRDefault="000E0EEE" w:rsidP="00CA6CC8">
      <w:pPr>
        <w:pStyle w:val="Flietext"/>
        <w:tabs>
          <w:tab w:val="right" w:pos="7938"/>
        </w:tabs>
        <w:spacing w:line="240" w:lineRule="auto"/>
        <w:rPr>
          <w:rFonts w:asciiTheme="minorHAnsi" w:hAnsiTheme="minorHAnsi" w:cstheme="minorHAnsi"/>
          <w:lang w:val="it-IT"/>
        </w:rPr>
      </w:pPr>
      <w:r w:rsidRPr="00AB403B">
        <w:rPr>
          <w:rFonts w:asciiTheme="minorHAnsi" w:hAnsiTheme="minorHAnsi" w:cstheme="minorHAnsi"/>
          <w:b/>
          <w:bCs/>
          <w:lang w:val="it-IT"/>
        </w:rPr>
        <w:t>Über MWM</w:t>
      </w:r>
    </w:p>
    <w:p w14:paraId="2A3605A5" w14:textId="004DB402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 xml:space="preserve">Im Juli 1992 gründeten Dipl.-Ing. (FH) Michael Hocks und Dipl.-Ing. Wilhelm Veenhuis die MWM </w:t>
      </w:r>
      <w:r w:rsidRPr="000C087B">
        <w:rPr>
          <w:rFonts w:asciiTheme="minorHAnsi" w:hAnsiTheme="minorHAnsi" w:cstheme="minorHAnsi"/>
          <w:sz w:val="20"/>
          <w:szCs w:val="20"/>
        </w:rPr>
        <w:t>Software &amp; Beratung GmbH mit dem Ziel, Dienstleistungen und EDV-Lösungen für branchenspezi</w:t>
      </w:r>
      <w:r w:rsidR="00976F77" w:rsidRPr="000C087B">
        <w:rPr>
          <w:rFonts w:asciiTheme="minorHAnsi" w:hAnsiTheme="minorHAnsi" w:cstheme="minorHAnsi"/>
          <w:sz w:val="20"/>
          <w:szCs w:val="20"/>
        </w:rPr>
        <w:softHyphen/>
      </w:r>
      <w:r w:rsidRPr="000C087B">
        <w:rPr>
          <w:rFonts w:asciiTheme="minorHAnsi" w:hAnsiTheme="minorHAnsi" w:cstheme="minorHAnsi"/>
          <w:sz w:val="20"/>
          <w:szCs w:val="20"/>
        </w:rPr>
        <w:t xml:space="preserve">fische IT-Fragestellungen im Bauwesen anzubieten. </w:t>
      </w:r>
      <w:r w:rsidR="000D41F2" w:rsidRPr="000C087B">
        <w:rPr>
          <w:rFonts w:asciiTheme="minorHAnsi" w:hAnsiTheme="minorHAnsi" w:cstheme="minorHAnsi"/>
          <w:sz w:val="20"/>
          <w:szCs w:val="20"/>
        </w:rPr>
        <w:t xml:space="preserve">2021 stieg Dipl.-Ing. </w:t>
      </w:r>
      <w:r w:rsidR="007B77E4">
        <w:rPr>
          <w:rFonts w:asciiTheme="minorHAnsi" w:hAnsiTheme="minorHAnsi" w:cstheme="minorHAnsi"/>
          <w:sz w:val="20"/>
          <w:szCs w:val="20"/>
        </w:rPr>
        <w:t xml:space="preserve">(FH) </w:t>
      </w:r>
      <w:r w:rsidR="000D41F2" w:rsidRPr="000C087B">
        <w:rPr>
          <w:rFonts w:asciiTheme="minorHAnsi" w:hAnsiTheme="minorHAnsi" w:cstheme="minorHAnsi"/>
          <w:sz w:val="20"/>
          <w:szCs w:val="20"/>
        </w:rPr>
        <w:t xml:space="preserve">Stefan Berensmann in das Unternehmen ein. </w:t>
      </w:r>
      <w:r w:rsidRPr="000C087B">
        <w:rPr>
          <w:rFonts w:asciiTheme="minorHAnsi" w:hAnsiTheme="minorHAnsi" w:cstheme="minorHAnsi"/>
          <w:sz w:val="20"/>
          <w:szCs w:val="20"/>
        </w:rPr>
        <w:t xml:space="preserve">Über </w:t>
      </w:r>
      <w:r w:rsidR="00462EE5" w:rsidRPr="000C087B">
        <w:rPr>
          <w:rFonts w:asciiTheme="minorHAnsi" w:hAnsiTheme="minorHAnsi" w:cstheme="minorHAnsi"/>
          <w:sz w:val="20"/>
          <w:szCs w:val="20"/>
        </w:rPr>
        <w:t>3</w:t>
      </w:r>
      <w:r w:rsidRPr="000C087B">
        <w:rPr>
          <w:rFonts w:asciiTheme="minorHAnsi" w:hAnsiTheme="minorHAnsi" w:cstheme="minorHAnsi"/>
          <w:sz w:val="20"/>
          <w:szCs w:val="20"/>
        </w:rPr>
        <w:t xml:space="preserve">.500 Kunden </w:t>
      </w:r>
      <w:r w:rsidR="001065AF" w:rsidRPr="000C087B">
        <w:rPr>
          <w:rFonts w:asciiTheme="minorHAnsi" w:hAnsiTheme="minorHAnsi" w:cstheme="minorHAnsi"/>
          <w:sz w:val="20"/>
          <w:szCs w:val="20"/>
        </w:rPr>
        <w:t xml:space="preserve">mit über </w:t>
      </w:r>
      <w:r w:rsidR="006C072A">
        <w:rPr>
          <w:rFonts w:asciiTheme="minorHAnsi" w:hAnsiTheme="minorHAnsi" w:cstheme="minorHAnsi"/>
          <w:sz w:val="20"/>
          <w:szCs w:val="20"/>
          <w:shd w:val="clear" w:color="auto" w:fill="FFFFFF"/>
        </w:rPr>
        <w:t>22</w:t>
      </w:r>
      <w:r w:rsidR="00952E1D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86691B">
        <w:rPr>
          <w:rFonts w:asciiTheme="minorHAnsi" w:hAnsiTheme="minorHAnsi" w:cstheme="minorHAnsi"/>
          <w:sz w:val="20"/>
          <w:szCs w:val="20"/>
          <w:shd w:val="clear" w:color="auto" w:fill="FFFFFF"/>
        </w:rPr>
        <w:t>55</w:t>
      </w:r>
      <w:r w:rsidR="00C66C0A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0 </w:t>
      </w:r>
      <w:r w:rsidRPr="000C087B">
        <w:rPr>
          <w:rFonts w:asciiTheme="minorHAnsi" w:hAnsiTheme="minorHAnsi" w:cstheme="minorHAnsi"/>
          <w:sz w:val="20"/>
          <w:szCs w:val="20"/>
        </w:rPr>
        <w:t xml:space="preserve">Installationen beweisen den Erfolg des Unternehmens. So bietet MWM Interessierten unter anderem das </w:t>
      </w:r>
      <w:r w:rsidRPr="000C087B">
        <w:rPr>
          <w:rFonts w:asciiTheme="minorHAnsi" w:hAnsiTheme="minorHAnsi" w:cstheme="minorHAnsi"/>
          <w:kern w:val="1"/>
          <w:sz w:val="20"/>
          <w:szCs w:val="20"/>
        </w:rPr>
        <w:t xml:space="preserve">GAEB-Konvertierungstool MWM-Primo, </w:t>
      </w:r>
      <w:r w:rsidRPr="000C087B">
        <w:rPr>
          <w:rFonts w:asciiTheme="minorHAnsi" w:eastAsia="Times New Roman" w:hAnsiTheme="minorHAnsi" w:cstheme="minorHAnsi"/>
          <w:kern w:val="1"/>
          <w:sz w:val="20"/>
          <w:szCs w:val="20"/>
        </w:rPr>
        <w:t>MWM-Libero für Aufmaß, freie</w:t>
      </w:r>
      <w:r w:rsidR="007B77E4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sowie REB-</w:t>
      </w:r>
      <w:r w:rsidRPr="000C087B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Mengenermittlung und Bauabrechnung, </w:t>
      </w:r>
      <w:r w:rsidR="007B77E4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XRechnung, Aufmaß 365 für beliebige Endgeräte (Browser-Lösung), 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MWM-</w:t>
      </w:r>
      <w:r w:rsidR="00CA56A0"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Pisa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für die Angebotsbearbeitung, MWM-Rialto für die Umwandlung von GAEB- in Excel-Dateien und den DA11-Konverter MWM-Ponto etc. </w:t>
      </w:r>
    </w:p>
    <w:p w14:paraId="758365D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2260C7C" w14:textId="77777777" w:rsidR="00EE06BD" w:rsidRDefault="000E0EEE" w:rsidP="00EE06BD">
      <w:pPr>
        <w:shd w:val="clear" w:color="auto" w:fill="FFFFFF"/>
        <w:tabs>
          <w:tab w:val="right" w:pos="7938"/>
        </w:tabs>
        <w:spacing w:after="0" w:line="240" w:lineRule="auto"/>
        <w:rPr>
          <w:rFonts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Seit dem Jahr 2000 ist MWM Mitglied im Bundesverband Bausoftware e.V. (BVBS). Seit 2001 ist</w:t>
      </w:r>
      <w:r w:rsidRPr="002275D0">
        <w:rPr>
          <w:rFonts w:asciiTheme="minorHAnsi" w:hAnsiTheme="minorHAnsi" w:cstheme="minorHAnsi"/>
          <w:color w:val="000000"/>
          <w:sz w:val="20"/>
          <w:szCs w:val="20"/>
        </w:rPr>
        <w:t xml:space="preserve"> Wilhelm Veenhuis im Vorstand des BVBS und seit 2006 leitet er den Arbeitskreis „Datenaustausch“.</w:t>
      </w:r>
      <w:r w:rsidR="00EE06B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E06BD" w:rsidRPr="00EE06BD">
        <w:rPr>
          <w:rFonts w:cstheme="minorHAnsi"/>
          <w:sz w:val="20"/>
          <w:szCs w:val="20"/>
        </w:rPr>
        <w:t xml:space="preserve">Seit 2017 ist MWM Fördermitglied im Bundesverband Aufmaßtechnik </w:t>
      </w:r>
      <w:r w:rsidR="00EE06BD">
        <w:rPr>
          <w:rFonts w:cstheme="minorHAnsi"/>
          <w:sz w:val="20"/>
          <w:szCs w:val="20"/>
        </w:rPr>
        <w:t>e.V.</w:t>
      </w:r>
    </w:p>
    <w:p w14:paraId="4CE65C84" w14:textId="58B9A6B2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C782060" w14:textId="77777777" w:rsidR="00E214A6" w:rsidRPr="002275D0" w:rsidRDefault="00E214A6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7ED658" w14:textId="77777777" w:rsidR="002B071C" w:rsidRPr="002275D0" w:rsidRDefault="002B071C" w:rsidP="00CA6CC8">
      <w:pPr>
        <w:tabs>
          <w:tab w:val="left" w:pos="3420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b/>
          <w:bCs/>
          <w:sz w:val="20"/>
          <w:szCs w:val="20"/>
        </w:rPr>
        <w:t>Weitere Informationen:</w:t>
      </w:r>
    </w:p>
    <w:p w14:paraId="07F1D526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MWM Software &amp; Beratung GmbH</w:t>
      </w:r>
      <w:r w:rsidRPr="002275D0">
        <w:rPr>
          <w:rFonts w:asciiTheme="minorHAnsi" w:hAnsiTheme="minorHAnsi" w:cstheme="minorHAnsi"/>
          <w:sz w:val="20"/>
          <w:szCs w:val="20"/>
        </w:rPr>
        <w:tab/>
        <w:t>blödorn pr</w:t>
      </w:r>
    </w:p>
    <w:p w14:paraId="638ACAD9" w14:textId="4141AE27" w:rsidR="002B071C" w:rsidRPr="002B0D53" w:rsidRDefault="00ED7D1D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nl-NL"/>
        </w:rPr>
      </w:pPr>
      <w:r w:rsidRPr="002B0D53">
        <w:rPr>
          <w:rFonts w:asciiTheme="minorHAnsi" w:hAnsiTheme="minorHAnsi" w:cstheme="minorHAnsi"/>
          <w:sz w:val="20"/>
          <w:szCs w:val="20"/>
          <w:lang w:val="nl-NL"/>
        </w:rPr>
        <w:t>Dipl.-</w:t>
      </w:r>
      <w:r w:rsidR="002B071C" w:rsidRPr="002B0D53">
        <w:rPr>
          <w:rFonts w:asciiTheme="minorHAnsi" w:hAnsiTheme="minorHAnsi" w:cstheme="minorHAnsi"/>
          <w:sz w:val="20"/>
          <w:szCs w:val="20"/>
          <w:lang w:val="nl-NL"/>
        </w:rPr>
        <w:t>Ing. Wilhelm Veenhuis</w:t>
      </w:r>
      <w:r w:rsidR="002B071C" w:rsidRPr="002B0D53">
        <w:rPr>
          <w:rFonts w:asciiTheme="minorHAnsi" w:hAnsiTheme="minorHAnsi" w:cstheme="minorHAnsi"/>
          <w:sz w:val="20"/>
          <w:szCs w:val="20"/>
          <w:lang w:val="nl-NL"/>
        </w:rPr>
        <w:tab/>
        <w:t>Heike Blödorn</w:t>
      </w:r>
    </w:p>
    <w:p w14:paraId="5E94E1F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Combahnstr. 43</w:t>
      </w:r>
      <w:r w:rsidRPr="002275D0">
        <w:rPr>
          <w:rFonts w:asciiTheme="minorHAnsi" w:hAnsiTheme="minorHAnsi" w:cstheme="minorHAnsi"/>
          <w:sz w:val="20"/>
          <w:szCs w:val="20"/>
        </w:rPr>
        <w:tab/>
        <w:t>Alte Weingartener Str. 44</w:t>
      </w:r>
    </w:p>
    <w:p w14:paraId="10AC9EBD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53225 Bonn</w:t>
      </w:r>
      <w:r w:rsidRPr="002275D0">
        <w:rPr>
          <w:rFonts w:asciiTheme="minorHAnsi" w:hAnsiTheme="minorHAnsi" w:cstheme="minorHAnsi"/>
          <w:sz w:val="20"/>
          <w:szCs w:val="20"/>
        </w:rPr>
        <w:tab/>
        <w:t>76228 Karlsruhe</w:t>
      </w:r>
    </w:p>
    <w:p w14:paraId="4952776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Fon 0228 / 400 68-0</w:t>
      </w:r>
      <w:r w:rsidRPr="002275D0">
        <w:rPr>
          <w:rFonts w:asciiTheme="minorHAnsi" w:hAnsiTheme="minorHAnsi" w:cstheme="minorHAnsi"/>
          <w:sz w:val="20"/>
          <w:szCs w:val="20"/>
        </w:rPr>
        <w:tab/>
        <w:t>Fon 0721 / 920 46 40</w:t>
      </w:r>
    </w:p>
    <w:p w14:paraId="7BBA78FC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E-Mail: wv@mwm.de</w:t>
      </w:r>
      <w:r w:rsidRPr="002275D0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2275D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5" w:history="1">
        <w:r w:rsidRPr="002275D0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bloedorn@bloedorn-pr.de</w:t>
        </w:r>
      </w:hyperlink>
    </w:p>
    <w:sectPr w:rsidR="002B071C" w:rsidRPr="002275D0">
      <w:headerReference w:type="default" r:id="rId16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C1FA" w14:textId="77777777" w:rsidR="00BF125A" w:rsidRDefault="00BF125A">
      <w:pPr>
        <w:spacing w:after="0" w:line="240" w:lineRule="auto"/>
      </w:pPr>
      <w:r>
        <w:separator/>
      </w:r>
    </w:p>
  </w:endnote>
  <w:endnote w:type="continuationSeparator" w:id="0">
    <w:p w14:paraId="426C2AED" w14:textId="77777777" w:rsidR="00BF125A" w:rsidRDefault="00BF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2FE6" w14:textId="77777777" w:rsidR="00BF125A" w:rsidRDefault="00BF125A">
      <w:pPr>
        <w:spacing w:after="0" w:line="240" w:lineRule="auto"/>
      </w:pPr>
      <w:r>
        <w:separator/>
      </w:r>
    </w:p>
  </w:footnote>
  <w:footnote w:type="continuationSeparator" w:id="0">
    <w:p w14:paraId="49E2803B" w14:textId="77777777" w:rsidR="00BF125A" w:rsidRDefault="00BF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615"/>
    <w:multiLevelType w:val="hybridMultilevel"/>
    <w:tmpl w:val="D04685F0"/>
    <w:lvl w:ilvl="0" w:tplc="ED5809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47772247">
    <w:abstractNumId w:val="3"/>
  </w:num>
  <w:num w:numId="2" w16cid:durableId="1711760245">
    <w:abstractNumId w:val="5"/>
  </w:num>
  <w:num w:numId="3" w16cid:durableId="978267048">
    <w:abstractNumId w:val="0"/>
  </w:num>
  <w:num w:numId="4" w16cid:durableId="2033678426">
    <w:abstractNumId w:val="7"/>
  </w:num>
  <w:num w:numId="5" w16cid:durableId="446046891">
    <w:abstractNumId w:val="10"/>
  </w:num>
  <w:num w:numId="6" w16cid:durableId="467548466">
    <w:abstractNumId w:val="4"/>
  </w:num>
  <w:num w:numId="7" w16cid:durableId="1233275245">
    <w:abstractNumId w:val="11"/>
  </w:num>
  <w:num w:numId="8" w16cid:durableId="255478816">
    <w:abstractNumId w:val="9"/>
  </w:num>
  <w:num w:numId="9" w16cid:durableId="1258557526">
    <w:abstractNumId w:val="6"/>
  </w:num>
  <w:num w:numId="10" w16cid:durableId="1661614858">
    <w:abstractNumId w:val="1"/>
  </w:num>
  <w:num w:numId="11" w16cid:durableId="1197692337">
    <w:abstractNumId w:val="2"/>
  </w:num>
  <w:num w:numId="12" w16cid:durableId="1269853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078"/>
    <w:rsid w:val="00001B09"/>
    <w:rsid w:val="000126B1"/>
    <w:rsid w:val="000149E8"/>
    <w:rsid w:val="00015C3A"/>
    <w:rsid w:val="00017315"/>
    <w:rsid w:val="00024840"/>
    <w:rsid w:val="00026447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77F0A"/>
    <w:rsid w:val="0008344A"/>
    <w:rsid w:val="00087C25"/>
    <w:rsid w:val="00093202"/>
    <w:rsid w:val="00093B09"/>
    <w:rsid w:val="00094415"/>
    <w:rsid w:val="00097E16"/>
    <w:rsid w:val="00097F56"/>
    <w:rsid w:val="000A1C53"/>
    <w:rsid w:val="000A2C75"/>
    <w:rsid w:val="000A4ED6"/>
    <w:rsid w:val="000B7DE5"/>
    <w:rsid w:val="000C087B"/>
    <w:rsid w:val="000C1E5B"/>
    <w:rsid w:val="000C49D7"/>
    <w:rsid w:val="000C5172"/>
    <w:rsid w:val="000D129E"/>
    <w:rsid w:val="000D19EE"/>
    <w:rsid w:val="000D394D"/>
    <w:rsid w:val="000D3C78"/>
    <w:rsid w:val="000D41F2"/>
    <w:rsid w:val="000D5083"/>
    <w:rsid w:val="000E0EEE"/>
    <w:rsid w:val="000E24F1"/>
    <w:rsid w:val="000E7ADF"/>
    <w:rsid w:val="00101341"/>
    <w:rsid w:val="00102922"/>
    <w:rsid w:val="001065AF"/>
    <w:rsid w:val="0011422C"/>
    <w:rsid w:val="0011550B"/>
    <w:rsid w:val="00122DDF"/>
    <w:rsid w:val="00123977"/>
    <w:rsid w:val="00126092"/>
    <w:rsid w:val="00132666"/>
    <w:rsid w:val="00134F41"/>
    <w:rsid w:val="0014035E"/>
    <w:rsid w:val="00143144"/>
    <w:rsid w:val="00143CC9"/>
    <w:rsid w:val="00151B56"/>
    <w:rsid w:val="00156F1C"/>
    <w:rsid w:val="00162432"/>
    <w:rsid w:val="00162AAA"/>
    <w:rsid w:val="00162C9E"/>
    <w:rsid w:val="00166523"/>
    <w:rsid w:val="0017133E"/>
    <w:rsid w:val="001722FD"/>
    <w:rsid w:val="0017442E"/>
    <w:rsid w:val="00175099"/>
    <w:rsid w:val="00183934"/>
    <w:rsid w:val="00184CC4"/>
    <w:rsid w:val="00186B5E"/>
    <w:rsid w:val="00192EF5"/>
    <w:rsid w:val="00196AFD"/>
    <w:rsid w:val="001A289D"/>
    <w:rsid w:val="001A42D5"/>
    <w:rsid w:val="001B2D78"/>
    <w:rsid w:val="001B4D3E"/>
    <w:rsid w:val="001B688C"/>
    <w:rsid w:val="001B6FD9"/>
    <w:rsid w:val="001C6C17"/>
    <w:rsid w:val="001E1D1E"/>
    <w:rsid w:val="001E2C00"/>
    <w:rsid w:val="001E56FD"/>
    <w:rsid w:val="001E6E9B"/>
    <w:rsid w:val="001E7DA7"/>
    <w:rsid w:val="001F0D24"/>
    <w:rsid w:val="00200559"/>
    <w:rsid w:val="002056E3"/>
    <w:rsid w:val="0020587B"/>
    <w:rsid w:val="00206BB3"/>
    <w:rsid w:val="0021005E"/>
    <w:rsid w:val="00213DBC"/>
    <w:rsid w:val="00220A8E"/>
    <w:rsid w:val="002275D0"/>
    <w:rsid w:val="002371EB"/>
    <w:rsid w:val="0023723E"/>
    <w:rsid w:val="0024257A"/>
    <w:rsid w:val="002450A1"/>
    <w:rsid w:val="00246F46"/>
    <w:rsid w:val="00252DBB"/>
    <w:rsid w:val="00254268"/>
    <w:rsid w:val="00260872"/>
    <w:rsid w:val="00261C26"/>
    <w:rsid w:val="00264887"/>
    <w:rsid w:val="00270721"/>
    <w:rsid w:val="002727A7"/>
    <w:rsid w:val="002760E6"/>
    <w:rsid w:val="002763FF"/>
    <w:rsid w:val="002868A6"/>
    <w:rsid w:val="00290094"/>
    <w:rsid w:val="002945A7"/>
    <w:rsid w:val="00294EDE"/>
    <w:rsid w:val="002A2AC3"/>
    <w:rsid w:val="002A3972"/>
    <w:rsid w:val="002A4CC8"/>
    <w:rsid w:val="002A5731"/>
    <w:rsid w:val="002A7A27"/>
    <w:rsid w:val="002B071C"/>
    <w:rsid w:val="002B0D53"/>
    <w:rsid w:val="002B6D72"/>
    <w:rsid w:val="002C50D0"/>
    <w:rsid w:val="002C6F56"/>
    <w:rsid w:val="002C7195"/>
    <w:rsid w:val="002F1F2F"/>
    <w:rsid w:val="002F3001"/>
    <w:rsid w:val="002F588E"/>
    <w:rsid w:val="002F7421"/>
    <w:rsid w:val="00333A66"/>
    <w:rsid w:val="00333F87"/>
    <w:rsid w:val="0033636B"/>
    <w:rsid w:val="0033696A"/>
    <w:rsid w:val="00336E5F"/>
    <w:rsid w:val="00340A44"/>
    <w:rsid w:val="00341C47"/>
    <w:rsid w:val="003431F4"/>
    <w:rsid w:val="00351C3B"/>
    <w:rsid w:val="00352589"/>
    <w:rsid w:val="003542DB"/>
    <w:rsid w:val="0036007F"/>
    <w:rsid w:val="003623FE"/>
    <w:rsid w:val="00362648"/>
    <w:rsid w:val="003646B5"/>
    <w:rsid w:val="00366FDC"/>
    <w:rsid w:val="00370AEE"/>
    <w:rsid w:val="00371311"/>
    <w:rsid w:val="00371991"/>
    <w:rsid w:val="003742E4"/>
    <w:rsid w:val="00376AA9"/>
    <w:rsid w:val="00377622"/>
    <w:rsid w:val="00377B6B"/>
    <w:rsid w:val="0039513C"/>
    <w:rsid w:val="003976C9"/>
    <w:rsid w:val="003A0446"/>
    <w:rsid w:val="003A260D"/>
    <w:rsid w:val="003A357B"/>
    <w:rsid w:val="003A5BD8"/>
    <w:rsid w:val="003A5CAD"/>
    <w:rsid w:val="003B0405"/>
    <w:rsid w:val="003C1799"/>
    <w:rsid w:val="003C21AA"/>
    <w:rsid w:val="003C667E"/>
    <w:rsid w:val="003C68DD"/>
    <w:rsid w:val="003D2534"/>
    <w:rsid w:val="003D4C4A"/>
    <w:rsid w:val="003D6941"/>
    <w:rsid w:val="003E2C07"/>
    <w:rsid w:val="003E494E"/>
    <w:rsid w:val="003F05A3"/>
    <w:rsid w:val="003F301B"/>
    <w:rsid w:val="004005C9"/>
    <w:rsid w:val="00400F68"/>
    <w:rsid w:val="00403288"/>
    <w:rsid w:val="0040557B"/>
    <w:rsid w:val="00406321"/>
    <w:rsid w:val="00407651"/>
    <w:rsid w:val="00407BFC"/>
    <w:rsid w:val="00410414"/>
    <w:rsid w:val="00413707"/>
    <w:rsid w:val="00416CA7"/>
    <w:rsid w:val="0042552F"/>
    <w:rsid w:val="004309D8"/>
    <w:rsid w:val="00437BBE"/>
    <w:rsid w:val="00437C59"/>
    <w:rsid w:val="004460B3"/>
    <w:rsid w:val="0044623D"/>
    <w:rsid w:val="004506C9"/>
    <w:rsid w:val="004526D9"/>
    <w:rsid w:val="00452790"/>
    <w:rsid w:val="00454B57"/>
    <w:rsid w:val="00456390"/>
    <w:rsid w:val="0045676A"/>
    <w:rsid w:val="004567F2"/>
    <w:rsid w:val="00456A19"/>
    <w:rsid w:val="00457B58"/>
    <w:rsid w:val="00462EE5"/>
    <w:rsid w:val="00464683"/>
    <w:rsid w:val="00465F9A"/>
    <w:rsid w:val="004707FE"/>
    <w:rsid w:val="00471E7F"/>
    <w:rsid w:val="00477FD5"/>
    <w:rsid w:val="00480C07"/>
    <w:rsid w:val="004833B3"/>
    <w:rsid w:val="004864B9"/>
    <w:rsid w:val="004866F0"/>
    <w:rsid w:val="00487B22"/>
    <w:rsid w:val="00490272"/>
    <w:rsid w:val="00491F27"/>
    <w:rsid w:val="004950EF"/>
    <w:rsid w:val="00496ACC"/>
    <w:rsid w:val="004976B7"/>
    <w:rsid w:val="004978D2"/>
    <w:rsid w:val="004A0797"/>
    <w:rsid w:val="004A353C"/>
    <w:rsid w:val="004A43D2"/>
    <w:rsid w:val="004A53BB"/>
    <w:rsid w:val="004A6263"/>
    <w:rsid w:val="004B0FA0"/>
    <w:rsid w:val="004C190B"/>
    <w:rsid w:val="004C3345"/>
    <w:rsid w:val="004C3B4F"/>
    <w:rsid w:val="004D15A5"/>
    <w:rsid w:val="004D385B"/>
    <w:rsid w:val="004E0EED"/>
    <w:rsid w:val="004F0362"/>
    <w:rsid w:val="004F1DA6"/>
    <w:rsid w:val="004F1E55"/>
    <w:rsid w:val="00511F04"/>
    <w:rsid w:val="00513604"/>
    <w:rsid w:val="00513BA0"/>
    <w:rsid w:val="005141D8"/>
    <w:rsid w:val="0051680E"/>
    <w:rsid w:val="00516BB8"/>
    <w:rsid w:val="0052185D"/>
    <w:rsid w:val="00521EB7"/>
    <w:rsid w:val="0053022F"/>
    <w:rsid w:val="00530C03"/>
    <w:rsid w:val="00537C0D"/>
    <w:rsid w:val="0055276E"/>
    <w:rsid w:val="00552B8F"/>
    <w:rsid w:val="005530C6"/>
    <w:rsid w:val="0055756F"/>
    <w:rsid w:val="0055787E"/>
    <w:rsid w:val="00561159"/>
    <w:rsid w:val="00561568"/>
    <w:rsid w:val="00562CDB"/>
    <w:rsid w:val="0056355D"/>
    <w:rsid w:val="00566632"/>
    <w:rsid w:val="00575E95"/>
    <w:rsid w:val="005816DE"/>
    <w:rsid w:val="00582035"/>
    <w:rsid w:val="00582BD7"/>
    <w:rsid w:val="00587A69"/>
    <w:rsid w:val="00590B4B"/>
    <w:rsid w:val="00590C00"/>
    <w:rsid w:val="0059382E"/>
    <w:rsid w:val="005A11C3"/>
    <w:rsid w:val="005A2EF1"/>
    <w:rsid w:val="005B2BFC"/>
    <w:rsid w:val="005B46F2"/>
    <w:rsid w:val="005B6F3F"/>
    <w:rsid w:val="005B7C60"/>
    <w:rsid w:val="005C4D8D"/>
    <w:rsid w:val="005C53FE"/>
    <w:rsid w:val="005C7E24"/>
    <w:rsid w:val="005D02AA"/>
    <w:rsid w:val="005D37E9"/>
    <w:rsid w:val="005D6800"/>
    <w:rsid w:val="005D6FD9"/>
    <w:rsid w:val="005E42F6"/>
    <w:rsid w:val="005E4B9A"/>
    <w:rsid w:val="005E740C"/>
    <w:rsid w:val="005F4EDA"/>
    <w:rsid w:val="005F7D47"/>
    <w:rsid w:val="00600507"/>
    <w:rsid w:val="006021B8"/>
    <w:rsid w:val="0060667E"/>
    <w:rsid w:val="0061237A"/>
    <w:rsid w:val="00621366"/>
    <w:rsid w:val="006219D6"/>
    <w:rsid w:val="00622BE7"/>
    <w:rsid w:val="00623A0C"/>
    <w:rsid w:val="006259C9"/>
    <w:rsid w:val="00627922"/>
    <w:rsid w:val="00632EB2"/>
    <w:rsid w:val="0063583B"/>
    <w:rsid w:val="006416EA"/>
    <w:rsid w:val="00641AD3"/>
    <w:rsid w:val="00652DB7"/>
    <w:rsid w:val="006609DB"/>
    <w:rsid w:val="00672EE6"/>
    <w:rsid w:val="00676A1F"/>
    <w:rsid w:val="00684BF6"/>
    <w:rsid w:val="00687CD5"/>
    <w:rsid w:val="006900B9"/>
    <w:rsid w:val="006A09B6"/>
    <w:rsid w:val="006A11DE"/>
    <w:rsid w:val="006A7051"/>
    <w:rsid w:val="006B326D"/>
    <w:rsid w:val="006B4EF8"/>
    <w:rsid w:val="006B5A4E"/>
    <w:rsid w:val="006C015D"/>
    <w:rsid w:val="006C072A"/>
    <w:rsid w:val="006C1ABC"/>
    <w:rsid w:val="006C59E8"/>
    <w:rsid w:val="006C6C58"/>
    <w:rsid w:val="006C7A86"/>
    <w:rsid w:val="006D1DC3"/>
    <w:rsid w:val="006D2D08"/>
    <w:rsid w:val="006E042B"/>
    <w:rsid w:val="006E1D72"/>
    <w:rsid w:val="006E435E"/>
    <w:rsid w:val="006E6856"/>
    <w:rsid w:val="006F1B77"/>
    <w:rsid w:val="006F4AEA"/>
    <w:rsid w:val="006F62A8"/>
    <w:rsid w:val="006F6336"/>
    <w:rsid w:val="006F7586"/>
    <w:rsid w:val="00701D8B"/>
    <w:rsid w:val="00703C94"/>
    <w:rsid w:val="00705340"/>
    <w:rsid w:val="007055C6"/>
    <w:rsid w:val="00707B35"/>
    <w:rsid w:val="00713C8D"/>
    <w:rsid w:val="00713E35"/>
    <w:rsid w:val="00713E36"/>
    <w:rsid w:val="0072108C"/>
    <w:rsid w:val="00721548"/>
    <w:rsid w:val="00721643"/>
    <w:rsid w:val="00722942"/>
    <w:rsid w:val="00722960"/>
    <w:rsid w:val="00724241"/>
    <w:rsid w:val="007250FD"/>
    <w:rsid w:val="007277A5"/>
    <w:rsid w:val="0073021C"/>
    <w:rsid w:val="0073194E"/>
    <w:rsid w:val="007324F7"/>
    <w:rsid w:val="00735B61"/>
    <w:rsid w:val="00737097"/>
    <w:rsid w:val="00737561"/>
    <w:rsid w:val="007448EF"/>
    <w:rsid w:val="007476F9"/>
    <w:rsid w:val="007527F9"/>
    <w:rsid w:val="007536EC"/>
    <w:rsid w:val="00760759"/>
    <w:rsid w:val="007611F9"/>
    <w:rsid w:val="00763CD0"/>
    <w:rsid w:val="00766464"/>
    <w:rsid w:val="00771390"/>
    <w:rsid w:val="0077157E"/>
    <w:rsid w:val="00771ABB"/>
    <w:rsid w:val="00772E29"/>
    <w:rsid w:val="007749DB"/>
    <w:rsid w:val="00775B3E"/>
    <w:rsid w:val="00781E99"/>
    <w:rsid w:val="0078260C"/>
    <w:rsid w:val="00783289"/>
    <w:rsid w:val="00786AE9"/>
    <w:rsid w:val="0078710F"/>
    <w:rsid w:val="007917E6"/>
    <w:rsid w:val="007927DF"/>
    <w:rsid w:val="007A32BF"/>
    <w:rsid w:val="007A3FC9"/>
    <w:rsid w:val="007A421D"/>
    <w:rsid w:val="007A6CBF"/>
    <w:rsid w:val="007B1016"/>
    <w:rsid w:val="007B4686"/>
    <w:rsid w:val="007B4C31"/>
    <w:rsid w:val="007B77E4"/>
    <w:rsid w:val="007C433B"/>
    <w:rsid w:val="007C7301"/>
    <w:rsid w:val="007D0DDC"/>
    <w:rsid w:val="007E012B"/>
    <w:rsid w:val="007E442A"/>
    <w:rsid w:val="007E4E20"/>
    <w:rsid w:val="007E5EAE"/>
    <w:rsid w:val="007F0A79"/>
    <w:rsid w:val="007F226C"/>
    <w:rsid w:val="007F4E72"/>
    <w:rsid w:val="007F7905"/>
    <w:rsid w:val="007F7981"/>
    <w:rsid w:val="00803AA9"/>
    <w:rsid w:val="00804AD6"/>
    <w:rsid w:val="008138ED"/>
    <w:rsid w:val="00827291"/>
    <w:rsid w:val="0083147A"/>
    <w:rsid w:val="00831516"/>
    <w:rsid w:val="00832643"/>
    <w:rsid w:val="008335A4"/>
    <w:rsid w:val="008346B4"/>
    <w:rsid w:val="00843BF8"/>
    <w:rsid w:val="00856DD0"/>
    <w:rsid w:val="00862488"/>
    <w:rsid w:val="0086691B"/>
    <w:rsid w:val="0087168D"/>
    <w:rsid w:val="00872662"/>
    <w:rsid w:val="00872C2F"/>
    <w:rsid w:val="00873C3E"/>
    <w:rsid w:val="008752FB"/>
    <w:rsid w:val="0088114D"/>
    <w:rsid w:val="008811FD"/>
    <w:rsid w:val="008865C5"/>
    <w:rsid w:val="008913C8"/>
    <w:rsid w:val="0089200F"/>
    <w:rsid w:val="008977DA"/>
    <w:rsid w:val="008A3236"/>
    <w:rsid w:val="008A3844"/>
    <w:rsid w:val="008B112E"/>
    <w:rsid w:val="008B1886"/>
    <w:rsid w:val="008B2AB9"/>
    <w:rsid w:val="008D2F4A"/>
    <w:rsid w:val="008D5743"/>
    <w:rsid w:val="008D6781"/>
    <w:rsid w:val="008E0009"/>
    <w:rsid w:val="008E2655"/>
    <w:rsid w:val="008E32D7"/>
    <w:rsid w:val="008E3908"/>
    <w:rsid w:val="008E5428"/>
    <w:rsid w:val="008E5C42"/>
    <w:rsid w:val="008F0154"/>
    <w:rsid w:val="008F0CCB"/>
    <w:rsid w:val="008F3EFE"/>
    <w:rsid w:val="00900E1D"/>
    <w:rsid w:val="009012CE"/>
    <w:rsid w:val="00902284"/>
    <w:rsid w:val="009023CB"/>
    <w:rsid w:val="0090371D"/>
    <w:rsid w:val="0091190E"/>
    <w:rsid w:val="00915412"/>
    <w:rsid w:val="00920922"/>
    <w:rsid w:val="0092144A"/>
    <w:rsid w:val="009232B1"/>
    <w:rsid w:val="00924D5E"/>
    <w:rsid w:val="0093025B"/>
    <w:rsid w:val="0093139B"/>
    <w:rsid w:val="009340EB"/>
    <w:rsid w:val="00944D61"/>
    <w:rsid w:val="009471F5"/>
    <w:rsid w:val="0095059A"/>
    <w:rsid w:val="00950F81"/>
    <w:rsid w:val="00952E1D"/>
    <w:rsid w:val="00960E46"/>
    <w:rsid w:val="00961FE6"/>
    <w:rsid w:val="009641B0"/>
    <w:rsid w:val="0096621A"/>
    <w:rsid w:val="009665D9"/>
    <w:rsid w:val="00967A2F"/>
    <w:rsid w:val="00967E35"/>
    <w:rsid w:val="00976F77"/>
    <w:rsid w:val="00977033"/>
    <w:rsid w:val="00983A3C"/>
    <w:rsid w:val="00985A63"/>
    <w:rsid w:val="00986D0A"/>
    <w:rsid w:val="00990B9D"/>
    <w:rsid w:val="00993647"/>
    <w:rsid w:val="00996D0D"/>
    <w:rsid w:val="009A13B4"/>
    <w:rsid w:val="009A606F"/>
    <w:rsid w:val="009B378C"/>
    <w:rsid w:val="009B41D0"/>
    <w:rsid w:val="009B4304"/>
    <w:rsid w:val="009B6EB2"/>
    <w:rsid w:val="009C47C2"/>
    <w:rsid w:val="009C7196"/>
    <w:rsid w:val="009D08B1"/>
    <w:rsid w:val="009D0917"/>
    <w:rsid w:val="009D5C27"/>
    <w:rsid w:val="009D5F9A"/>
    <w:rsid w:val="009E13A2"/>
    <w:rsid w:val="009E37D3"/>
    <w:rsid w:val="009E400D"/>
    <w:rsid w:val="009F2E20"/>
    <w:rsid w:val="009F5624"/>
    <w:rsid w:val="00A04ECA"/>
    <w:rsid w:val="00A064A2"/>
    <w:rsid w:val="00A06E2A"/>
    <w:rsid w:val="00A07FD3"/>
    <w:rsid w:val="00A13EA4"/>
    <w:rsid w:val="00A14FFE"/>
    <w:rsid w:val="00A17D8D"/>
    <w:rsid w:val="00A23459"/>
    <w:rsid w:val="00A23621"/>
    <w:rsid w:val="00A23801"/>
    <w:rsid w:val="00A23CB2"/>
    <w:rsid w:val="00A24617"/>
    <w:rsid w:val="00A3420E"/>
    <w:rsid w:val="00A435D0"/>
    <w:rsid w:val="00A51E7A"/>
    <w:rsid w:val="00A56F40"/>
    <w:rsid w:val="00A5793C"/>
    <w:rsid w:val="00A606FA"/>
    <w:rsid w:val="00A62D44"/>
    <w:rsid w:val="00A631DD"/>
    <w:rsid w:val="00A67C8F"/>
    <w:rsid w:val="00A72CF3"/>
    <w:rsid w:val="00A76F62"/>
    <w:rsid w:val="00A77874"/>
    <w:rsid w:val="00A84001"/>
    <w:rsid w:val="00A84476"/>
    <w:rsid w:val="00A92E5B"/>
    <w:rsid w:val="00A94FDF"/>
    <w:rsid w:val="00A970CC"/>
    <w:rsid w:val="00AA030C"/>
    <w:rsid w:val="00AA159C"/>
    <w:rsid w:val="00AA4A27"/>
    <w:rsid w:val="00AB22FE"/>
    <w:rsid w:val="00AB403B"/>
    <w:rsid w:val="00AC3374"/>
    <w:rsid w:val="00AC4259"/>
    <w:rsid w:val="00AC54AE"/>
    <w:rsid w:val="00AC5BB1"/>
    <w:rsid w:val="00AD0B56"/>
    <w:rsid w:val="00AF2576"/>
    <w:rsid w:val="00AF5894"/>
    <w:rsid w:val="00B018EE"/>
    <w:rsid w:val="00B0276A"/>
    <w:rsid w:val="00B02A38"/>
    <w:rsid w:val="00B02B5F"/>
    <w:rsid w:val="00B0334A"/>
    <w:rsid w:val="00B06953"/>
    <w:rsid w:val="00B1657C"/>
    <w:rsid w:val="00B20969"/>
    <w:rsid w:val="00B2503C"/>
    <w:rsid w:val="00B27F9C"/>
    <w:rsid w:val="00B30BF5"/>
    <w:rsid w:val="00B31DB5"/>
    <w:rsid w:val="00B37601"/>
    <w:rsid w:val="00B420C5"/>
    <w:rsid w:val="00B4558C"/>
    <w:rsid w:val="00B52EA9"/>
    <w:rsid w:val="00B53128"/>
    <w:rsid w:val="00B56395"/>
    <w:rsid w:val="00B56FB1"/>
    <w:rsid w:val="00B60744"/>
    <w:rsid w:val="00B64BF7"/>
    <w:rsid w:val="00B660A7"/>
    <w:rsid w:val="00B70DC6"/>
    <w:rsid w:val="00B73B84"/>
    <w:rsid w:val="00B774CC"/>
    <w:rsid w:val="00B80E17"/>
    <w:rsid w:val="00B80ED9"/>
    <w:rsid w:val="00B8196C"/>
    <w:rsid w:val="00B942FF"/>
    <w:rsid w:val="00BA0341"/>
    <w:rsid w:val="00BA08BB"/>
    <w:rsid w:val="00BA1877"/>
    <w:rsid w:val="00BA1E28"/>
    <w:rsid w:val="00BA3CF1"/>
    <w:rsid w:val="00BA771B"/>
    <w:rsid w:val="00BB089E"/>
    <w:rsid w:val="00BB1364"/>
    <w:rsid w:val="00BB3CAF"/>
    <w:rsid w:val="00BB4533"/>
    <w:rsid w:val="00BC31A9"/>
    <w:rsid w:val="00BC4B11"/>
    <w:rsid w:val="00BC59BF"/>
    <w:rsid w:val="00BD115C"/>
    <w:rsid w:val="00BD1561"/>
    <w:rsid w:val="00BD3D52"/>
    <w:rsid w:val="00BD41F4"/>
    <w:rsid w:val="00BD59F4"/>
    <w:rsid w:val="00BD710C"/>
    <w:rsid w:val="00BE5321"/>
    <w:rsid w:val="00BF125A"/>
    <w:rsid w:val="00BF2075"/>
    <w:rsid w:val="00BF4823"/>
    <w:rsid w:val="00BF6076"/>
    <w:rsid w:val="00BF6A79"/>
    <w:rsid w:val="00C11752"/>
    <w:rsid w:val="00C1209B"/>
    <w:rsid w:val="00C12710"/>
    <w:rsid w:val="00C2364B"/>
    <w:rsid w:val="00C23AB6"/>
    <w:rsid w:val="00C26D4F"/>
    <w:rsid w:val="00C33329"/>
    <w:rsid w:val="00C33B04"/>
    <w:rsid w:val="00C37121"/>
    <w:rsid w:val="00C378AF"/>
    <w:rsid w:val="00C42ED7"/>
    <w:rsid w:val="00C43EB4"/>
    <w:rsid w:val="00C462A1"/>
    <w:rsid w:val="00C4736B"/>
    <w:rsid w:val="00C502FF"/>
    <w:rsid w:val="00C559BD"/>
    <w:rsid w:val="00C5625F"/>
    <w:rsid w:val="00C601B7"/>
    <w:rsid w:val="00C60768"/>
    <w:rsid w:val="00C609C6"/>
    <w:rsid w:val="00C64E04"/>
    <w:rsid w:val="00C651BA"/>
    <w:rsid w:val="00C6565F"/>
    <w:rsid w:val="00C66C0A"/>
    <w:rsid w:val="00C74F3C"/>
    <w:rsid w:val="00C756DA"/>
    <w:rsid w:val="00C83383"/>
    <w:rsid w:val="00C838A9"/>
    <w:rsid w:val="00C85BA8"/>
    <w:rsid w:val="00C8626D"/>
    <w:rsid w:val="00C86436"/>
    <w:rsid w:val="00C936E4"/>
    <w:rsid w:val="00C93939"/>
    <w:rsid w:val="00C945FD"/>
    <w:rsid w:val="00CA1CCE"/>
    <w:rsid w:val="00CA3029"/>
    <w:rsid w:val="00CA56A0"/>
    <w:rsid w:val="00CA6CC8"/>
    <w:rsid w:val="00CB0578"/>
    <w:rsid w:val="00CB21DD"/>
    <w:rsid w:val="00CB5594"/>
    <w:rsid w:val="00CB66FB"/>
    <w:rsid w:val="00CB6A1C"/>
    <w:rsid w:val="00CC0FB0"/>
    <w:rsid w:val="00CC16F8"/>
    <w:rsid w:val="00CD0D17"/>
    <w:rsid w:val="00CD28A3"/>
    <w:rsid w:val="00CD4BBE"/>
    <w:rsid w:val="00CD5937"/>
    <w:rsid w:val="00CE49EB"/>
    <w:rsid w:val="00CF0015"/>
    <w:rsid w:val="00CF2E2D"/>
    <w:rsid w:val="00CF391E"/>
    <w:rsid w:val="00D01547"/>
    <w:rsid w:val="00D04036"/>
    <w:rsid w:val="00D1505C"/>
    <w:rsid w:val="00D178EF"/>
    <w:rsid w:val="00D30F82"/>
    <w:rsid w:val="00D31D00"/>
    <w:rsid w:val="00D32717"/>
    <w:rsid w:val="00D35048"/>
    <w:rsid w:val="00D36FA6"/>
    <w:rsid w:val="00D4077C"/>
    <w:rsid w:val="00D42298"/>
    <w:rsid w:val="00D44BD4"/>
    <w:rsid w:val="00D46432"/>
    <w:rsid w:val="00D4739E"/>
    <w:rsid w:val="00D47C8E"/>
    <w:rsid w:val="00D53F21"/>
    <w:rsid w:val="00D56391"/>
    <w:rsid w:val="00D5668B"/>
    <w:rsid w:val="00D616F8"/>
    <w:rsid w:val="00D674A7"/>
    <w:rsid w:val="00D675BE"/>
    <w:rsid w:val="00D7268E"/>
    <w:rsid w:val="00D73D02"/>
    <w:rsid w:val="00D81BB3"/>
    <w:rsid w:val="00D91B08"/>
    <w:rsid w:val="00D9442D"/>
    <w:rsid w:val="00DA13D4"/>
    <w:rsid w:val="00DA48BA"/>
    <w:rsid w:val="00DA5E7A"/>
    <w:rsid w:val="00DA6507"/>
    <w:rsid w:val="00DA792E"/>
    <w:rsid w:val="00DB43A0"/>
    <w:rsid w:val="00DB62FE"/>
    <w:rsid w:val="00DB6740"/>
    <w:rsid w:val="00DB76D0"/>
    <w:rsid w:val="00DC2405"/>
    <w:rsid w:val="00DC39F7"/>
    <w:rsid w:val="00DC418B"/>
    <w:rsid w:val="00DC54FC"/>
    <w:rsid w:val="00DD00FF"/>
    <w:rsid w:val="00DD671F"/>
    <w:rsid w:val="00DE5D53"/>
    <w:rsid w:val="00DE6776"/>
    <w:rsid w:val="00DF1226"/>
    <w:rsid w:val="00DF1DA0"/>
    <w:rsid w:val="00E04736"/>
    <w:rsid w:val="00E07E5E"/>
    <w:rsid w:val="00E12352"/>
    <w:rsid w:val="00E214A6"/>
    <w:rsid w:val="00E2298F"/>
    <w:rsid w:val="00E23EE7"/>
    <w:rsid w:val="00E2400C"/>
    <w:rsid w:val="00E263FB"/>
    <w:rsid w:val="00E50E79"/>
    <w:rsid w:val="00E520BB"/>
    <w:rsid w:val="00E5420B"/>
    <w:rsid w:val="00E55193"/>
    <w:rsid w:val="00E565C6"/>
    <w:rsid w:val="00E56CA4"/>
    <w:rsid w:val="00E56D6C"/>
    <w:rsid w:val="00E61879"/>
    <w:rsid w:val="00E65064"/>
    <w:rsid w:val="00E67484"/>
    <w:rsid w:val="00E71D4C"/>
    <w:rsid w:val="00E75853"/>
    <w:rsid w:val="00E8148F"/>
    <w:rsid w:val="00E81E81"/>
    <w:rsid w:val="00E83D2D"/>
    <w:rsid w:val="00E856D8"/>
    <w:rsid w:val="00E869E9"/>
    <w:rsid w:val="00E86B3A"/>
    <w:rsid w:val="00E9054A"/>
    <w:rsid w:val="00E9591A"/>
    <w:rsid w:val="00EA4084"/>
    <w:rsid w:val="00EB0321"/>
    <w:rsid w:val="00EB19B6"/>
    <w:rsid w:val="00EB391D"/>
    <w:rsid w:val="00EB4CC2"/>
    <w:rsid w:val="00EC23A9"/>
    <w:rsid w:val="00EC6591"/>
    <w:rsid w:val="00ED3C64"/>
    <w:rsid w:val="00ED6815"/>
    <w:rsid w:val="00ED7D1D"/>
    <w:rsid w:val="00EE06BD"/>
    <w:rsid w:val="00EF47B5"/>
    <w:rsid w:val="00EF4C00"/>
    <w:rsid w:val="00EF7449"/>
    <w:rsid w:val="00F02D83"/>
    <w:rsid w:val="00F04901"/>
    <w:rsid w:val="00F04919"/>
    <w:rsid w:val="00F07E09"/>
    <w:rsid w:val="00F115E1"/>
    <w:rsid w:val="00F13252"/>
    <w:rsid w:val="00F14E66"/>
    <w:rsid w:val="00F15F31"/>
    <w:rsid w:val="00F23A64"/>
    <w:rsid w:val="00F27181"/>
    <w:rsid w:val="00F27AB2"/>
    <w:rsid w:val="00F42082"/>
    <w:rsid w:val="00F430BE"/>
    <w:rsid w:val="00F437CD"/>
    <w:rsid w:val="00F60ADF"/>
    <w:rsid w:val="00F64384"/>
    <w:rsid w:val="00F64DE7"/>
    <w:rsid w:val="00F657B6"/>
    <w:rsid w:val="00F72784"/>
    <w:rsid w:val="00F7767F"/>
    <w:rsid w:val="00F77F27"/>
    <w:rsid w:val="00F80075"/>
    <w:rsid w:val="00F877B6"/>
    <w:rsid w:val="00F9063C"/>
    <w:rsid w:val="00F909F9"/>
    <w:rsid w:val="00F9150C"/>
    <w:rsid w:val="00F91FC5"/>
    <w:rsid w:val="00F94349"/>
    <w:rsid w:val="00F94437"/>
    <w:rsid w:val="00F95E0F"/>
    <w:rsid w:val="00FA0C15"/>
    <w:rsid w:val="00FA3A48"/>
    <w:rsid w:val="00FA4F87"/>
    <w:rsid w:val="00FA4FCB"/>
    <w:rsid w:val="00FA76FA"/>
    <w:rsid w:val="00FB1324"/>
    <w:rsid w:val="00FB2FAB"/>
    <w:rsid w:val="00FB61EE"/>
    <w:rsid w:val="00FC07F6"/>
    <w:rsid w:val="00FC18B9"/>
    <w:rsid w:val="00FC2222"/>
    <w:rsid w:val="00FC4C5B"/>
    <w:rsid w:val="00FC5A91"/>
    <w:rsid w:val="00FD06BA"/>
    <w:rsid w:val="00FD222B"/>
    <w:rsid w:val="00FD3412"/>
    <w:rsid w:val="00FD6B0D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C5625F"/>
  </w:style>
  <w:style w:type="character" w:customStyle="1" w:styleId="price-info">
    <w:name w:val="price-info"/>
    <w:basedOn w:val="Absatz-Standardschriftart"/>
    <w:rsid w:val="00026447"/>
  </w:style>
  <w:style w:type="paragraph" w:styleId="berarbeitung">
    <w:name w:val="Revision"/>
    <w:hidden/>
    <w:uiPriority w:val="99"/>
    <w:semiHidden/>
    <w:rsid w:val="00026447"/>
    <w:rPr>
      <w:rFonts w:ascii="Calibri" w:eastAsia="Calibri" w:hAnsi="Calibri"/>
      <w:sz w:val="22"/>
      <w:szCs w:val="22"/>
      <w:lang w:eastAsia="ar-SA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1E7DA7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7181"/>
    <w:pPr>
      <w:suppressAutoHyphens w:val="0"/>
      <w:spacing w:after="0" w:line="240" w:lineRule="auto"/>
    </w:pPr>
    <w:rPr>
      <w:rFonts w:eastAsiaTheme="minorEastAsia" w:cs="Calibri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27181"/>
    <w:rPr>
      <w:rFonts w:ascii="Calibri" w:eastAsiaTheme="minorEastAsia" w:hAnsi="Calibri" w:cs="Calibri"/>
      <w:sz w:val="22"/>
      <w:szCs w:val="21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E5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verband-aufmasstechnik.de" TargetMode="External"/><Relationship Id="rId13" Type="http://schemas.openxmlformats.org/officeDocument/2006/relationships/hyperlink" Target="mailto:sb@mwm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bloedorn@bloedorn-pr.de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loedorn@bloedorn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8808-846A-4B14-A073-746F4A89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5823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3</cp:revision>
  <cp:lastPrinted>2022-07-11T07:58:00Z</cp:lastPrinted>
  <dcterms:created xsi:type="dcterms:W3CDTF">2022-12-01T08:53:00Z</dcterms:created>
  <dcterms:modified xsi:type="dcterms:W3CDTF">2022-12-01T09:07:00Z</dcterms:modified>
</cp:coreProperties>
</file>