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0C4" w:rsidRDefault="00BC20C4" w:rsidP="00257D18">
      <w:pPr>
        <w:spacing w:after="0"/>
        <w:ind w:left="6237"/>
        <w:rPr>
          <w:b/>
          <w:color w:val="1F497D"/>
          <w:sz w:val="18"/>
          <w:szCs w:val="18"/>
        </w:rPr>
      </w:pPr>
    </w:p>
    <w:p w:rsidR="00257D18" w:rsidRPr="00E60498" w:rsidRDefault="00257D18" w:rsidP="001F2A20">
      <w:pPr>
        <w:spacing w:after="0"/>
        <w:ind w:left="6237"/>
        <w:rPr>
          <w:sz w:val="18"/>
          <w:szCs w:val="18"/>
        </w:rPr>
      </w:pPr>
    </w:p>
    <w:p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rsidR="00A31834" w:rsidRPr="00A20641" w:rsidRDefault="00A31834" w:rsidP="00C402BC">
      <w:pPr>
        <w:ind w:right="1984"/>
        <w:rPr>
          <w:b/>
          <w:noProof/>
          <w:sz w:val="28"/>
          <w:szCs w:val="28"/>
          <w:lang w:eastAsia="de-DE"/>
        </w:rPr>
      </w:pPr>
    </w:p>
    <w:p w:rsidR="00D7521F" w:rsidRDefault="00C27B26" w:rsidP="002172F6">
      <w:pPr>
        <w:spacing w:after="0" w:line="360" w:lineRule="auto"/>
        <w:ind w:right="1700"/>
        <w:rPr>
          <w:b/>
          <w:color w:val="000000"/>
          <w:sz w:val="28"/>
          <w:szCs w:val="28"/>
        </w:rPr>
      </w:pPr>
      <w:r>
        <w:rPr>
          <w:b/>
          <w:color w:val="000000"/>
          <w:sz w:val="28"/>
          <w:szCs w:val="28"/>
        </w:rPr>
        <w:t xml:space="preserve">123erfasst: </w:t>
      </w:r>
      <w:r w:rsidR="00E746C2">
        <w:rPr>
          <w:b/>
          <w:color w:val="000000"/>
          <w:sz w:val="28"/>
          <w:szCs w:val="28"/>
        </w:rPr>
        <w:t>Dreim</w:t>
      </w:r>
      <w:r w:rsidR="00136CD4">
        <w:rPr>
          <w:b/>
          <w:color w:val="000000"/>
          <w:sz w:val="28"/>
          <w:szCs w:val="28"/>
        </w:rPr>
        <w:t xml:space="preserve">onatsfrist für </w:t>
      </w:r>
      <w:r w:rsidR="00D7521F">
        <w:rPr>
          <w:b/>
          <w:color w:val="000000"/>
          <w:sz w:val="28"/>
          <w:szCs w:val="28"/>
        </w:rPr>
        <w:t>Verpflegungsmehraufwand integriert</w:t>
      </w:r>
    </w:p>
    <w:p w:rsidR="00D7521F" w:rsidRPr="00235BC6" w:rsidRDefault="00D56BF2" w:rsidP="00136CD4">
      <w:pPr>
        <w:spacing w:after="0" w:line="360" w:lineRule="auto"/>
        <w:ind w:right="1700"/>
        <w:jc w:val="right"/>
        <w:rPr>
          <w:b/>
          <w:sz w:val="28"/>
          <w:szCs w:val="28"/>
        </w:rPr>
      </w:pPr>
      <w:r w:rsidRPr="00235BC6">
        <w:rPr>
          <w:b/>
          <w:sz w:val="28"/>
          <w:szCs w:val="28"/>
        </w:rPr>
        <w:t>V</w:t>
      </w:r>
      <w:r w:rsidR="005A6B96" w:rsidRPr="00235BC6">
        <w:rPr>
          <w:b/>
          <w:sz w:val="28"/>
          <w:szCs w:val="28"/>
        </w:rPr>
        <w:t>isuelle Einsatzplanung</w:t>
      </w:r>
      <w:r w:rsidRPr="00235BC6">
        <w:rPr>
          <w:b/>
          <w:sz w:val="28"/>
          <w:szCs w:val="28"/>
        </w:rPr>
        <w:t xml:space="preserve"> inklusive</w:t>
      </w:r>
    </w:p>
    <w:p w:rsidR="00245DF4" w:rsidRPr="00235BC6" w:rsidRDefault="00F1702B" w:rsidP="00D31428">
      <w:pPr>
        <w:spacing w:after="0" w:line="360" w:lineRule="auto"/>
        <w:ind w:right="1699"/>
      </w:pPr>
      <w:r w:rsidRPr="00235BC6">
        <w:rPr>
          <w:b/>
        </w:rPr>
        <w:t xml:space="preserve">Lohne, im Mai 2020. </w:t>
      </w:r>
      <w:r w:rsidR="000C30A0" w:rsidRPr="00235BC6">
        <w:rPr>
          <w:bCs/>
        </w:rPr>
        <w:t xml:space="preserve">Arbeiten gewerbliche </w:t>
      </w:r>
      <w:r w:rsidR="00136CD4" w:rsidRPr="00235BC6">
        <w:rPr>
          <w:bCs/>
        </w:rPr>
        <w:t xml:space="preserve">Mitarbeiter </w:t>
      </w:r>
      <w:r w:rsidR="00D7521F" w:rsidRPr="00235BC6">
        <w:t>auf eine</w:t>
      </w:r>
      <w:r w:rsidR="002A154D" w:rsidRPr="00235BC6">
        <w:t>r</w:t>
      </w:r>
      <w:r w:rsidR="00D7521F" w:rsidRPr="00235BC6">
        <w:t xml:space="preserve"> </w:t>
      </w:r>
      <w:r w:rsidR="000C30A0" w:rsidRPr="00235BC6">
        <w:t xml:space="preserve">auswärtigen </w:t>
      </w:r>
      <w:r w:rsidR="00D7521F" w:rsidRPr="00235BC6">
        <w:t xml:space="preserve">Baustelle, </w:t>
      </w:r>
      <w:r w:rsidR="000C30A0" w:rsidRPr="00235BC6">
        <w:t xml:space="preserve">so können sie </w:t>
      </w:r>
      <w:r w:rsidR="00D7521F" w:rsidRPr="00235BC6">
        <w:t>den Verpflegungsmehraufwand in Höhe der gesetzlichen Pauschalen steuermindernd geltend machen. Voraussetzung ist, dass sie nicht mehr als drei Monate auf derselben Baustelle arbeiten. Als unterbrochen gilt die Tätigkeit</w:t>
      </w:r>
      <w:r w:rsidR="00E746C2" w:rsidRPr="00235BC6">
        <w:t>,</w:t>
      </w:r>
      <w:r w:rsidR="00D7521F" w:rsidRPr="00235BC6">
        <w:t xml:space="preserve"> sofern </w:t>
      </w:r>
      <w:r w:rsidR="000C30A0" w:rsidRPr="00235BC6">
        <w:t>die</w:t>
      </w:r>
      <w:r w:rsidR="00D7521F" w:rsidRPr="00235BC6">
        <w:t xml:space="preserve"> Abwesenheit von der auswärtigen Baustelle mindestens vier Wochen beträgt oder die</w:t>
      </w:r>
      <w:r w:rsidR="00C27B26" w:rsidRPr="00235BC6">
        <w:t xml:space="preserve"> Mitarbeiter</w:t>
      </w:r>
      <w:r w:rsidR="00D7521F" w:rsidRPr="00235BC6">
        <w:t xml:space="preserve"> die Baustelle nicht mehr als zwei Tage </w:t>
      </w:r>
      <w:r w:rsidR="002A154D" w:rsidRPr="00235BC6">
        <w:t>pro Woche aufsuchen</w:t>
      </w:r>
      <w:r w:rsidR="00D7521F" w:rsidRPr="00235BC6">
        <w:t>. Bei Überschreiten d</w:t>
      </w:r>
      <w:r w:rsidR="00E746C2" w:rsidRPr="00235BC6">
        <w:t>ies</w:t>
      </w:r>
      <w:r w:rsidR="00D7521F" w:rsidRPr="00235BC6">
        <w:t>er Fristen ist der Verpflegungsmehraufwand steuerpflichtig. D</w:t>
      </w:r>
      <w:r w:rsidR="00136CD4" w:rsidRPr="00235BC6">
        <w:t xml:space="preserve">as Nachhalten der </w:t>
      </w:r>
      <w:r w:rsidR="002A154D" w:rsidRPr="00235BC6">
        <w:t xml:space="preserve">Fristen </w:t>
      </w:r>
      <w:r w:rsidR="00D7521F" w:rsidRPr="00235BC6">
        <w:t xml:space="preserve">ist </w:t>
      </w:r>
      <w:r w:rsidR="000C30A0" w:rsidRPr="00235BC6">
        <w:t xml:space="preserve">für das </w:t>
      </w:r>
      <w:r w:rsidR="00D7521F" w:rsidRPr="00235BC6">
        <w:t>Lohnbüro ein großer manueller</w:t>
      </w:r>
      <w:r w:rsidR="00C27B26" w:rsidRPr="00235BC6">
        <w:t xml:space="preserve"> und</w:t>
      </w:r>
      <w:r w:rsidR="002A154D" w:rsidRPr="00235BC6">
        <w:t xml:space="preserve"> zeitintensiver </w:t>
      </w:r>
      <w:r w:rsidR="00D7521F" w:rsidRPr="00235BC6">
        <w:t>Mehraufwand</w:t>
      </w:r>
      <w:r w:rsidR="002A154D" w:rsidRPr="00235BC6">
        <w:t xml:space="preserve">. Gilt es doch </w:t>
      </w:r>
      <w:r w:rsidR="00136CD4" w:rsidRPr="00235BC6">
        <w:t>zu eruieren</w:t>
      </w:r>
      <w:r w:rsidR="002A154D" w:rsidRPr="00235BC6">
        <w:t>,</w:t>
      </w:r>
      <w:r w:rsidR="00D7521F" w:rsidRPr="00235BC6">
        <w:t xml:space="preserve"> für welchen Mitarbeiter die steuerfre</w:t>
      </w:r>
      <w:r w:rsidR="00C27B26" w:rsidRPr="00235BC6">
        <w:t>i</w:t>
      </w:r>
      <w:r w:rsidR="00D7521F" w:rsidRPr="00235BC6">
        <w:t>e Lohnart in eine steuerpflichtige umgewandelt werden muss</w:t>
      </w:r>
      <w:r w:rsidR="002A154D" w:rsidRPr="00235BC6">
        <w:t xml:space="preserve">. Um diese zeitaufwändige </w:t>
      </w:r>
      <w:r w:rsidR="00591523" w:rsidRPr="00235BC6">
        <w:t xml:space="preserve">und fehleranfällige </w:t>
      </w:r>
      <w:r w:rsidR="002A154D" w:rsidRPr="00235BC6">
        <w:t xml:space="preserve">Tätigkeit zu reduzieren, hat das Softwarehaus </w:t>
      </w:r>
      <w:r w:rsidR="00136CD4" w:rsidRPr="00235BC6">
        <w:t>123erfasst seinem</w:t>
      </w:r>
      <w:r w:rsidR="002A154D" w:rsidRPr="00235BC6">
        <w:t xml:space="preserve"> Zeiterfassungssystem eine neue </w:t>
      </w:r>
      <w:r w:rsidR="00E746C2" w:rsidRPr="00235BC6">
        <w:t>Funktion</w:t>
      </w:r>
      <w:r w:rsidR="00136CD4" w:rsidRPr="00235BC6">
        <w:t xml:space="preserve">, die </w:t>
      </w:r>
      <w:r w:rsidR="00E746C2" w:rsidRPr="00235BC6">
        <w:t>Dreim</w:t>
      </w:r>
      <w:r w:rsidR="00136CD4" w:rsidRPr="00235BC6">
        <w:t>onatsfrist,</w:t>
      </w:r>
      <w:r w:rsidR="002A154D" w:rsidRPr="00235BC6">
        <w:t xml:space="preserve"> </w:t>
      </w:r>
      <w:r w:rsidR="00245DF4" w:rsidRPr="00235BC6">
        <w:t xml:space="preserve">die auch bei der Einsatzplanung </w:t>
      </w:r>
      <w:r w:rsidR="00A674FC" w:rsidRPr="00235BC6">
        <w:t>herangezogen</w:t>
      </w:r>
      <w:r w:rsidR="00245DF4" w:rsidRPr="00235BC6">
        <w:t xml:space="preserve"> wird, </w:t>
      </w:r>
      <w:r w:rsidR="002A154D" w:rsidRPr="00235BC6">
        <w:t xml:space="preserve">hinzugefügt. </w:t>
      </w:r>
    </w:p>
    <w:p w:rsidR="00245DF4" w:rsidRPr="00235BC6" w:rsidRDefault="00245DF4" w:rsidP="00D31428">
      <w:pPr>
        <w:spacing w:after="0" w:line="360" w:lineRule="auto"/>
        <w:ind w:right="1699"/>
      </w:pPr>
    </w:p>
    <w:p w:rsidR="00D31428" w:rsidRPr="00235BC6" w:rsidRDefault="00245DF4" w:rsidP="00D31428">
      <w:pPr>
        <w:spacing w:after="0" w:line="360" w:lineRule="auto"/>
        <w:ind w:right="1699"/>
      </w:pPr>
      <w:r w:rsidRPr="00235BC6">
        <w:t xml:space="preserve">123erfasst berücksichtigt ab sofort automatisiert die Dreimonatsregel. Dazu gibt der Anwender beim Einrichten des Monatskalenders für jeden Mitarbeiter die Dreimonatsfrist als Bedingung an. 123erfasst weist automatisch </w:t>
      </w:r>
      <w:r w:rsidR="005A6B96" w:rsidRPr="00235BC6">
        <w:t>dem</w:t>
      </w:r>
      <w:r w:rsidRPr="00235BC6">
        <w:t xml:space="preserve"> jeweiligen Mitarbeiter die neue Lohnart nach drei Monaten Tätigkeit auf derselben Baustelle zu. </w:t>
      </w:r>
      <w:r w:rsidR="005A6B96" w:rsidRPr="00235BC6">
        <w:t>Die</w:t>
      </w:r>
      <w:r w:rsidR="00A674FC" w:rsidRPr="00235BC6">
        <w:t>s entlastet die</w:t>
      </w:r>
      <w:r w:rsidR="005A6B96" w:rsidRPr="00235BC6">
        <w:t xml:space="preserve"> </w:t>
      </w:r>
      <w:r w:rsidRPr="00235BC6">
        <w:t>Lohnbuchhaltung, da nicht mehr mühsam fest</w:t>
      </w:r>
      <w:r w:rsidR="00A674FC" w:rsidRPr="00235BC6">
        <w:t>gestellt werden</w:t>
      </w:r>
      <w:r w:rsidRPr="00235BC6">
        <w:t xml:space="preserve"> muss, wer, wie lange auf welcher Baustelle gearbeitet hat und wann die Lohnart umzustellen ist. </w:t>
      </w:r>
      <w:r w:rsidR="00D31428" w:rsidRPr="00235BC6">
        <w:t xml:space="preserve">Der entsprechende </w:t>
      </w:r>
      <w:r w:rsidR="00E746C2" w:rsidRPr="00235BC6">
        <w:t>Bericht</w:t>
      </w:r>
      <w:r w:rsidR="002A154D" w:rsidRPr="00235BC6">
        <w:t xml:space="preserve"> </w:t>
      </w:r>
      <w:r w:rsidR="00136CD4" w:rsidRPr="00235BC6">
        <w:t>bildet ab</w:t>
      </w:r>
      <w:r w:rsidR="002A154D" w:rsidRPr="00235BC6">
        <w:t xml:space="preserve">, welche </w:t>
      </w:r>
      <w:r w:rsidR="00591523" w:rsidRPr="00235BC6">
        <w:t>Mitarbeiter</w:t>
      </w:r>
      <w:r w:rsidR="002A154D" w:rsidRPr="00235BC6">
        <w:t xml:space="preserve"> sich innerhalb der </w:t>
      </w:r>
      <w:r w:rsidR="00E746C2" w:rsidRPr="00235BC6">
        <w:t>Dreim</w:t>
      </w:r>
      <w:r w:rsidR="002A154D" w:rsidRPr="00235BC6">
        <w:t xml:space="preserve">onatsfristen befinden, wie viele Tage </w:t>
      </w:r>
      <w:r w:rsidR="00136CD4" w:rsidRPr="00235BC6">
        <w:t>diese</w:t>
      </w:r>
      <w:r w:rsidR="002A154D" w:rsidRPr="00235BC6">
        <w:t xml:space="preserve"> schon auf de</w:t>
      </w:r>
      <w:r w:rsidR="00591523" w:rsidRPr="00235BC6">
        <w:t>n</w:t>
      </w:r>
      <w:r w:rsidR="002A154D" w:rsidRPr="00235BC6">
        <w:t xml:space="preserve"> relevanten Baustelle</w:t>
      </w:r>
      <w:r w:rsidR="00591523" w:rsidRPr="00235BC6">
        <w:t>n</w:t>
      </w:r>
      <w:r w:rsidR="002A154D" w:rsidRPr="00235BC6">
        <w:t xml:space="preserve"> arbeite</w:t>
      </w:r>
      <w:r w:rsidR="00136CD4" w:rsidRPr="00235BC6">
        <w:t>n</w:t>
      </w:r>
      <w:r w:rsidR="00D31428" w:rsidRPr="00235BC6">
        <w:t>,</w:t>
      </w:r>
      <w:r w:rsidR="002A154D" w:rsidRPr="00235BC6">
        <w:t xml:space="preserve"> wann die </w:t>
      </w:r>
      <w:r w:rsidR="00E746C2" w:rsidRPr="00235BC6">
        <w:t>Dreim</w:t>
      </w:r>
      <w:r w:rsidR="00136CD4" w:rsidRPr="00235BC6">
        <w:t>onatsfristen jeweils auslaufen</w:t>
      </w:r>
      <w:r w:rsidR="00D31428" w:rsidRPr="00235BC6">
        <w:t xml:space="preserve"> und ob diese schon überschritten wurden</w:t>
      </w:r>
      <w:r w:rsidR="002A154D" w:rsidRPr="00235BC6">
        <w:t xml:space="preserve">. </w:t>
      </w:r>
    </w:p>
    <w:p w:rsidR="002A154D" w:rsidRPr="00235BC6" w:rsidRDefault="002A154D" w:rsidP="002A154D">
      <w:pPr>
        <w:spacing w:after="0" w:line="360" w:lineRule="auto"/>
        <w:ind w:right="1699"/>
      </w:pPr>
    </w:p>
    <w:p w:rsidR="00D31428" w:rsidRPr="00235BC6" w:rsidRDefault="00245DF4" w:rsidP="005A6B96">
      <w:pPr>
        <w:tabs>
          <w:tab w:val="left" w:pos="0"/>
        </w:tabs>
        <w:spacing w:after="0" w:line="360" w:lineRule="auto"/>
        <w:ind w:right="1701"/>
      </w:pPr>
      <w:r w:rsidRPr="00235BC6">
        <w:t xml:space="preserve">Da weder Arbeitgeber noch die gewerblichen Mitarbeiter möchten, dass der Verpflegungsmehraufwand steuerpflichtig wird, ist </w:t>
      </w:r>
      <w:r w:rsidR="00A674FC" w:rsidRPr="00235BC6">
        <w:t xml:space="preserve">123erfasst noch einen Schritt weiter gegangen und hat </w:t>
      </w:r>
      <w:r w:rsidRPr="00235BC6">
        <w:t xml:space="preserve">eine visuelle Einsatzplanung integriert. </w:t>
      </w:r>
      <w:r w:rsidR="00A674FC" w:rsidRPr="00235BC6">
        <w:t>Weist der Verantwortliche einen</w:t>
      </w:r>
      <w:r w:rsidRPr="00235BC6">
        <w:t xml:space="preserve"> Mitarbeiter einer Baustelle zu, ist sofort optisch erkennbar, ob er die Dreimonatsfrist überschreitet. </w:t>
      </w:r>
      <w:r w:rsidR="00A674FC" w:rsidRPr="00235BC6">
        <w:t xml:space="preserve">Somit ist auf einen </w:t>
      </w:r>
      <w:r w:rsidR="005A6B96" w:rsidRPr="00235BC6">
        <w:t>Blick</w:t>
      </w:r>
      <w:r w:rsidR="00A674FC" w:rsidRPr="00235BC6">
        <w:t xml:space="preserve"> </w:t>
      </w:r>
      <w:r w:rsidR="00235BC6" w:rsidRPr="00235BC6">
        <w:t>ersichtlich</w:t>
      </w:r>
      <w:r w:rsidRPr="00235BC6">
        <w:t xml:space="preserve">, auf welcher Baustelle </w:t>
      </w:r>
      <w:r w:rsidR="005A6B96" w:rsidRPr="00235BC6">
        <w:t>die</w:t>
      </w:r>
      <w:r w:rsidRPr="00235BC6">
        <w:t xml:space="preserve"> Mitarbeiter verplant werden </w:t>
      </w:r>
      <w:r w:rsidR="005A6B96" w:rsidRPr="00235BC6">
        <w:t>können</w:t>
      </w:r>
      <w:r w:rsidRPr="00235BC6">
        <w:t xml:space="preserve">, ohne dass </w:t>
      </w:r>
      <w:r w:rsidR="005A6B96" w:rsidRPr="00235BC6">
        <w:t>sie die Dreimonatsfrist</w:t>
      </w:r>
      <w:r w:rsidRPr="00235BC6">
        <w:t xml:space="preserve"> überschreite</w:t>
      </w:r>
      <w:r w:rsidR="005A6B96" w:rsidRPr="00235BC6">
        <w:t>n</w:t>
      </w:r>
      <w:r w:rsidR="00D31428" w:rsidRPr="00235BC6">
        <w:t xml:space="preserve">. </w:t>
      </w:r>
      <w:r w:rsidR="005A6B96" w:rsidRPr="00235BC6">
        <w:t xml:space="preserve">Dies entlastet die </w:t>
      </w:r>
      <w:r w:rsidR="005A6B96" w:rsidRPr="00235BC6">
        <w:lastRenderedPageBreak/>
        <w:t xml:space="preserve">Einsatzplanung von </w:t>
      </w:r>
      <w:r w:rsidR="007C2062" w:rsidRPr="00235BC6">
        <w:t xml:space="preserve">manuellen Tätigkeiten </w:t>
      </w:r>
      <w:r w:rsidR="005A6B96" w:rsidRPr="00235BC6">
        <w:t xml:space="preserve">und </w:t>
      </w:r>
      <w:r w:rsidR="007C2062" w:rsidRPr="00235BC6">
        <w:t>die</w:t>
      </w:r>
      <w:r w:rsidR="005A6B96" w:rsidRPr="00235BC6">
        <w:t xml:space="preserve"> Mitarbeiter von einem steuerpflichtigen </w:t>
      </w:r>
      <w:r w:rsidR="007C2062" w:rsidRPr="00235BC6">
        <w:t>Verpflegungsm</w:t>
      </w:r>
      <w:r w:rsidR="005A6B96" w:rsidRPr="00235BC6">
        <w:t>ehraufwand. Eine Win-win-Situation für beide Parteien.</w:t>
      </w:r>
    </w:p>
    <w:p w:rsidR="00D31428" w:rsidRPr="00235BC6" w:rsidRDefault="00D31428" w:rsidP="002A154D">
      <w:pPr>
        <w:spacing w:after="0" w:line="360" w:lineRule="auto"/>
        <w:ind w:right="1699"/>
      </w:pPr>
    </w:p>
    <w:p w:rsidR="00992002" w:rsidRDefault="00235BC6" w:rsidP="0050173D">
      <w:pPr>
        <w:tabs>
          <w:tab w:val="left" w:pos="7653"/>
        </w:tabs>
        <w:autoSpaceDE w:val="0"/>
        <w:autoSpaceDN w:val="0"/>
        <w:adjustRightInd w:val="0"/>
        <w:spacing w:after="0" w:line="360" w:lineRule="auto"/>
        <w:ind w:right="1701"/>
      </w:pPr>
      <w:hyperlink r:id="rId12" w:history="1">
        <w:r w:rsidR="00992002" w:rsidRPr="00000F99">
          <w:rPr>
            <w:rStyle w:val="Hyperlink"/>
          </w:rPr>
          <w:t>www.123erfasst.de</w:t>
        </w:r>
      </w:hyperlink>
    </w:p>
    <w:p w:rsidR="00992002" w:rsidRPr="00992002" w:rsidRDefault="00992002" w:rsidP="0050173D">
      <w:pPr>
        <w:tabs>
          <w:tab w:val="left" w:pos="7653"/>
        </w:tabs>
        <w:autoSpaceDE w:val="0"/>
        <w:autoSpaceDN w:val="0"/>
        <w:adjustRightInd w:val="0"/>
        <w:spacing w:after="0" w:line="360" w:lineRule="auto"/>
        <w:ind w:right="1701"/>
        <w:rPr>
          <w:rFonts w:ascii="Arial" w:hAnsi="Arial" w:cs="Arial"/>
        </w:rPr>
      </w:pPr>
    </w:p>
    <w:p w:rsidR="009B40EE" w:rsidRPr="001F10BB" w:rsidRDefault="00992002" w:rsidP="0050173D">
      <w:pPr>
        <w:tabs>
          <w:tab w:val="left" w:pos="7653"/>
        </w:tabs>
        <w:autoSpaceDE w:val="0"/>
        <w:autoSpaceDN w:val="0"/>
        <w:adjustRightInd w:val="0"/>
        <w:spacing w:after="0" w:line="360" w:lineRule="auto"/>
        <w:ind w:right="1701"/>
        <w:rPr>
          <w:rFonts w:cs="Calibri"/>
        </w:rPr>
      </w:pPr>
      <w:r w:rsidRPr="001F10BB">
        <w:rPr>
          <w:rFonts w:cs="Calibri"/>
        </w:rPr>
        <w:t xml:space="preserve">Anzahl Zeichen: </w:t>
      </w:r>
      <w:r w:rsidR="00A012A3">
        <w:rPr>
          <w:rFonts w:cs="Calibri"/>
        </w:rPr>
        <w:t>2.</w:t>
      </w:r>
      <w:r w:rsidR="00235BC6">
        <w:rPr>
          <w:rFonts w:cs="Calibri"/>
        </w:rPr>
        <w:t>433</w:t>
      </w:r>
      <w:r w:rsidR="00B15865">
        <w:rPr>
          <w:rFonts w:cs="Calibri"/>
        </w:rPr>
        <w:t xml:space="preserve"> </w:t>
      </w:r>
      <w:r w:rsidRPr="001F10BB">
        <w:rPr>
          <w:rFonts w:cs="Calibri"/>
        </w:rPr>
        <w:t>inkl. Leerzeichen</w:t>
      </w:r>
    </w:p>
    <w:p w:rsidR="00EA4822" w:rsidRDefault="00EA4822" w:rsidP="0050173D">
      <w:pPr>
        <w:tabs>
          <w:tab w:val="left" w:pos="1418"/>
          <w:tab w:val="left" w:pos="7653"/>
        </w:tabs>
        <w:spacing w:after="0"/>
        <w:ind w:right="1700"/>
        <w:rPr>
          <w:noProof/>
          <w:sz w:val="18"/>
          <w:szCs w:val="18"/>
          <w:lang w:eastAsia="de-DE"/>
        </w:rPr>
      </w:pPr>
    </w:p>
    <w:p w:rsidR="00EA4822" w:rsidRDefault="00EA4822" w:rsidP="0050173D">
      <w:pPr>
        <w:tabs>
          <w:tab w:val="left" w:pos="1418"/>
          <w:tab w:val="left" w:pos="7653"/>
        </w:tabs>
        <w:spacing w:after="0"/>
        <w:ind w:right="1700"/>
        <w:rPr>
          <w:noProof/>
          <w:sz w:val="18"/>
          <w:szCs w:val="18"/>
          <w:lang w:eastAsia="de-DE"/>
        </w:rPr>
      </w:pPr>
    </w:p>
    <w:p w:rsidR="00EA4822" w:rsidRDefault="005A6B96" w:rsidP="0050173D">
      <w:pPr>
        <w:tabs>
          <w:tab w:val="left" w:pos="1418"/>
          <w:tab w:val="left" w:pos="7653"/>
        </w:tabs>
        <w:spacing w:after="0"/>
        <w:ind w:right="1700"/>
        <w:rPr>
          <w:noProof/>
          <w:sz w:val="18"/>
          <w:szCs w:val="18"/>
          <w:lang w:eastAsia="de-DE"/>
        </w:rPr>
      </w:pPr>
      <w:r>
        <w:rPr>
          <w:noProof/>
          <w:sz w:val="18"/>
          <w:szCs w:val="18"/>
          <w:lang w:eastAsia="de-DE"/>
        </w:rPr>
        <w:drawing>
          <wp:inline distT="0" distB="0" distL="0" distR="0">
            <wp:extent cx="2499118" cy="1447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Monatsfri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1749" cy="1460910"/>
                    </a:xfrm>
                    <a:prstGeom prst="rect">
                      <a:avLst/>
                    </a:prstGeom>
                  </pic:spPr>
                </pic:pic>
              </a:graphicData>
            </a:graphic>
          </wp:inline>
        </w:drawing>
      </w:r>
    </w:p>
    <w:p w:rsidR="00EA4822" w:rsidRDefault="00EA4822" w:rsidP="0050173D">
      <w:pPr>
        <w:tabs>
          <w:tab w:val="left" w:pos="1418"/>
          <w:tab w:val="left" w:pos="3969"/>
          <w:tab w:val="left" w:pos="7653"/>
        </w:tabs>
        <w:spacing w:after="0"/>
        <w:ind w:right="1700"/>
        <w:rPr>
          <w:rFonts w:cs="Calibri"/>
          <w:noProof/>
          <w:sz w:val="18"/>
          <w:szCs w:val="18"/>
          <w:lang w:eastAsia="de-DE"/>
        </w:rPr>
      </w:pPr>
      <w:r w:rsidRPr="00A41485">
        <w:rPr>
          <w:rFonts w:cs="Calibri"/>
          <w:noProof/>
          <w:sz w:val="18"/>
          <w:szCs w:val="18"/>
          <w:lang w:eastAsia="de-DE"/>
        </w:rPr>
        <w:t>Dateiname:</w:t>
      </w:r>
      <w:r w:rsidRPr="00A41485">
        <w:rPr>
          <w:rFonts w:cs="Calibri"/>
          <w:sz w:val="18"/>
          <w:szCs w:val="18"/>
        </w:rPr>
        <w:tab/>
      </w:r>
      <w:r w:rsidR="00E849A2">
        <w:rPr>
          <w:rFonts w:cs="Calibri"/>
          <w:sz w:val="18"/>
          <w:szCs w:val="18"/>
        </w:rPr>
        <w:t>3-Monatsfrist</w:t>
      </w:r>
      <w:r>
        <w:rPr>
          <w:rFonts w:cs="Calibri"/>
          <w:sz w:val="18"/>
          <w:szCs w:val="18"/>
        </w:rPr>
        <w:t>.jpg</w:t>
      </w:r>
    </w:p>
    <w:p w:rsidR="00EA4822" w:rsidRPr="000477B8" w:rsidRDefault="00EA4822" w:rsidP="0050173D">
      <w:pPr>
        <w:tabs>
          <w:tab w:val="left" w:pos="1418"/>
          <w:tab w:val="left" w:pos="3969"/>
          <w:tab w:val="left" w:pos="7653"/>
        </w:tabs>
        <w:spacing w:after="0"/>
        <w:ind w:right="1700"/>
        <w:rPr>
          <w:rFonts w:cs="Calibri"/>
          <w:noProof/>
          <w:color w:val="FF0000"/>
          <w:sz w:val="18"/>
          <w:szCs w:val="18"/>
          <w:lang w:eastAsia="de-DE"/>
        </w:rPr>
      </w:pPr>
      <w:r w:rsidRPr="000477B8">
        <w:rPr>
          <w:rFonts w:cs="Calibri"/>
          <w:noProof/>
          <w:color w:val="FF0000"/>
          <w:sz w:val="18"/>
          <w:szCs w:val="18"/>
          <w:lang w:eastAsia="de-DE"/>
        </w:rPr>
        <w:t>Untertitel:</w:t>
      </w:r>
      <w:r w:rsidRPr="000477B8">
        <w:rPr>
          <w:rFonts w:cs="Calibri"/>
          <w:noProof/>
          <w:color w:val="FF0000"/>
          <w:sz w:val="18"/>
          <w:szCs w:val="18"/>
          <w:lang w:eastAsia="de-DE"/>
        </w:rPr>
        <w:tab/>
      </w:r>
      <w:r w:rsidR="000477B8" w:rsidRPr="000477B8">
        <w:rPr>
          <w:rFonts w:cs="Calibri"/>
          <w:noProof/>
          <w:color w:val="FF0000"/>
          <w:sz w:val="18"/>
          <w:szCs w:val="18"/>
          <w:lang w:eastAsia="de-DE"/>
        </w:rPr>
        <w:t>Bericht dient der Nachvollziehbarkeit der Dreimonatsfrist</w:t>
      </w:r>
    </w:p>
    <w:p w:rsidR="00EA4822" w:rsidRDefault="00EA4822" w:rsidP="0050173D">
      <w:pPr>
        <w:tabs>
          <w:tab w:val="left" w:pos="1418"/>
          <w:tab w:val="left" w:pos="7653"/>
        </w:tabs>
        <w:spacing w:after="0"/>
        <w:ind w:right="1700"/>
        <w:jc w:val="both"/>
        <w:rPr>
          <w:noProof/>
          <w:sz w:val="18"/>
          <w:szCs w:val="18"/>
          <w:lang w:eastAsia="de-DE"/>
        </w:rPr>
      </w:pPr>
    </w:p>
    <w:p w:rsidR="000477B8" w:rsidRDefault="00235BC6" w:rsidP="0050173D">
      <w:pPr>
        <w:tabs>
          <w:tab w:val="left" w:pos="1418"/>
          <w:tab w:val="left" w:pos="7653"/>
        </w:tabs>
        <w:spacing w:after="0"/>
        <w:ind w:right="1700"/>
        <w:rPr>
          <w:noProof/>
          <w:sz w:val="18"/>
          <w:szCs w:val="18"/>
          <w:lang w:eastAsia="de-DE"/>
        </w:rPr>
      </w:pPr>
      <w:r>
        <w:rPr>
          <w:noProof/>
          <w:sz w:val="18"/>
          <w:szCs w:val="18"/>
          <w:lang w:eastAsia="de-DE"/>
        </w:rPr>
        <w:drawing>
          <wp:inline distT="0" distB="0" distL="0" distR="0">
            <wp:extent cx="2462692" cy="14668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Monatsfrist überschritten.jpg"/>
                    <pic:cNvPicPr/>
                  </pic:nvPicPr>
                  <pic:blipFill>
                    <a:blip r:embed="rId14">
                      <a:extLst>
                        <a:ext uri="{28A0092B-C50C-407E-A947-70E740481C1C}">
                          <a14:useLocalDpi xmlns:a14="http://schemas.microsoft.com/office/drawing/2010/main" val="0"/>
                        </a:ext>
                      </a:extLst>
                    </a:blip>
                    <a:stretch>
                      <a:fillRect/>
                    </a:stretch>
                  </pic:blipFill>
                  <pic:spPr>
                    <a:xfrm>
                      <a:off x="0" y="0"/>
                      <a:ext cx="2471248" cy="1471946"/>
                    </a:xfrm>
                    <a:prstGeom prst="rect">
                      <a:avLst/>
                    </a:prstGeom>
                  </pic:spPr>
                </pic:pic>
              </a:graphicData>
            </a:graphic>
          </wp:inline>
        </w:drawing>
      </w:r>
    </w:p>
    <w:p w:rsidR="000477B8" w:rsidRDefault="000477B8" w:rsidP="0050173D">
      <w:pPr>
        <w:tabs>
          <w:tab w:val="left" w:pos="1418"/>
          <w:tab w:val="left" w:pos="7653"/>
        </w:tabs>
        <w:spacing w:after="0"/>
        <w:ind w:right="1700"/>
        <w:rPr>
          <w:noProof/>
          <w:sz w:val="18"/>
          <w:szCs w:val="18"/>
          <w:lang w:eastAsia="de-DE"/>
        </w:rPr>
      </w:pPr>
    </w:p>
    <w:p w:rsidR="000477B8" w:rsidRDefault="000477B8" w:rsidP="000477B8">
      <w:pPr>
        <w:tabs>
          <w:tab w:val="left" w:pos="1418"/>
          <w:tab w:val="left" w:pos="3969"/>
          <w:tab w:val="left" w:pos="7653"/>
        </w:tabs>
        <w:spacing w:after="0"/>
        <w:ind w:right="1700"/>
        <w:rPr>
          <w:rFonts w:cs="Calibri"/>
          <w:noProof/>
          <w:sz w:val="18"/>
          <w:szCs w:val="18"/>
          <w:lang w:eastAsia="de-DE"/>
        </w:rPr>
      </w:pPr>
      <w:r w:rsidRPr="00A41485">
        <w:rPr>
          <w:rFonts w:cs="Calibri"/>
          <w:noProof/>
          <w:sz w:val="18"/>
          <w:szCs w:val="18"/>
          <w:lang w:eastAsia="de-DE"/>
        </w:rPr>
        <w:t>Dateiname:</w:t>
      </w:r>
      <w:r w:rsidRPr="00A41485">
        <w:rPr>
          <w:rFonts w:cs="Calibri"/>
          <w:sz w:val="18"/>
          <w:szCs w:val="18"/>
        </w:rPr>
        <w:tab/>
      </w:r>
      <w:r w:rsidRPr="000477B8">
        <w:rPr>
          <w:rFonts w:cs="Calibri"/>
          <w:sz w:val="18"/>
          <w:szCs w:val="18"/>
        </w:rPr>
        <w:t>3-Monatsfrist</w:t>
      </w:r>
      <w:r w:rsidR="00235BC6">
        <w:rPr>
          <w:rFonts w:cs="Calibri"/>
          <w:sz w:val="18"/>
          <w:szCs w:val="18"/>
        </w:rPr>
        <w:t xml:space="preserve"> überschritten</w:t>
      </w:r>
      <w:r w:rsidRPr="000477B8">
        <w:rPr>
          <w:rFonts w:cs="Calibri"/>
          <w:sz w:val="18"/>
          <w:szCs w:val="18"/>
        </w:rPr>
        <w:t>.</w:t>
      </w:r>
      <w:r>
        <w:rPr>
          <w:rFonts w:cs="Calibri"/>
          <w:sz w:val="18"/>
          <w:szCs w:val="18"/>
        </w:rPr>
        <w:t>jpg</w:t>
      </w:r>
    </w:p>
    <w:p w:rsidR="000477B8" w:rsidRPr="000477B8" w:rsidRDefault="000477B8" w:rsidP="000477B8">
      <w:pPr>
        <w:tabs>
          <w:tab w:val="left" w:pos="1418"/>
          <w:tab w:val="left" w:pos="3969"/>
          <w:tab w:val="left" w:pos="7653"/>
        </w:tabs>
        <w:spacing w:after="0"/>
        <w:ind w:right="1700"/>
        <w:rPr>
          <w:rFonts w:cs="Calibri"/>
          <w:noProof/>
          <w:color w:val="FF0000"/>
          <w:sz w:val="18"/>
          <w:szCs w:val="18"/>
          <w:lang w:eastAsia="de-DE"/>
        </w:rPr>
      </w:pPr>
      <w:r w:rsidRPr="000477B8">
        <w:rPr>
          <w:rFonts w:cs="Calibri"/>
          <w:noProof/>
          <w:color w:val="FF0000"/>
          <w:sz w:val="18"/>
          <w:szCs w:val="18"/>
          <w:lang w:eastAsia="de-DE"/>
        </w:rPr>
        <w:t>Untertitel:</w:t>
      </w:r>
      <w:r w:rsidRPr="000477B8">
        <w:rPr>
          <w:rFonts w:cs="Calibri"/>
          <w:noProof/>
          <w:color w:val="FF0000"/>
          <w:sz w:val="18"/>
          <w:szCs w:val="18"/>
          <w:lang w:eastAsia="de-DE"/>
        </w:rPr>
        <w:tab/>
        <w:t>Dreimonatsfrist überschritten</w:t>
      </w:r>
    </w:p>
    <w:p w:rsidR="000477B8" w:rsidRDefault="000477B8" w:rsidP="0050173D">
      <w:pPr>
        <w:tabs>
          <w:tab w:val="left" w:pos="1418"/>
          <w:tab w:val="left" w:pos="7653"/>
        </w:tabs>
        <w:spacing w:after="0"/>
        <w:ind w:right="1700"/>
        <w:rPr>
          <w:noProof/>
          <w:sz w:val="18"/>
          <w:szCs w:val="18"/>
          <w:lang w:eastAsia="de-DE"/>
        </w:rPr>
      </w:pPr>
    </w:p>
    <w:p w:rsidR="00EE110E" w:rsidRPr="00A41485" w:rsidRDefault="00EE110E" w:rsidP="0050173D">
      <w:pPr>
        <w:tabs>
          <w:tab w:val="left" w:pos="1418"/>
          <w:tab w:val="left" w:pos="7653"/>
        </w:tabs>
        <w:spacing w:after="0"/>
        <w:ind w:right="1700"/>
        <w:rPr>
          <w:noProof/>
          <w:sz w:val="18"/>
          <w:szCs w:val="18"/>
          <w:lang w:eastAsia="de-DE"/>
        </w:rPr>
      </w:pPr>
      <w:r w:rsidRPr="00A41485">
        <w:rPr>
          <w:noProof/>
          <w:sz w:val="18"/>
          <w:szCs w:val="18"/>
          <w:lang w:eastAsia="de-DE"/>
        </w:rPr>
        <w:t>Quelle:</w:t>
      </w:r>
      <w:r w:rsidRPr="00A41485">
        <w:rPr>
          <w:noProof/>
          <w:sz w:val="18"/>
          <w:szCs w:val="18"/>
          <w:lang w:eastAsia="de-DE"/>
        </w:rPr>
        <w:tab/>
      </w:r>
      <w:r w:rsidR="00EA4822">
        <w:rPr>
          <w:noProof/>
          <w:sz w:val="18"/>
          <w:szCs w:val="18"/>
          <w:lang w:eastAsia="de-DE"/>
        </w:rPr>
        <w:t>123erfasst.de GmbH, Lohne</w:t>
      </w:r>
    </w:p>
    <w:p w:rsidR="00EE110E" w:rsidRDefault="00EE110E" w:rsidP="0050173D">
      <w:pPr>
        <w:tabs>
          <w:tab w:val="left" w:pos="7653"/>
        </w:tabs>
        <w:autoSpaceDE w:val="0"/>
        <w:autoSpaceDN w:val="0"/>
        <w:adjustRightInd w:val="0"/>
        <w:spacing w:after="0" w:line="360" w:lineRule="auto"/>
        <w:ind w:right="1701"/>
      </w:pPr>
    </w:p>
    <w:p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rsidR="00D665D6" w:rsidRPr="00005C9A" w:rsidRDefault="00D665D6" w:rsidP="002172F6">
      <w:pPr>
        <w:tabs>
          <w:tab w:val="left" w:pos="1418"/>
        </w:tabs>
        <w:spacing w:after="0"/>
        <w:ind w:right="1700"/>
        <w:rPr>
          <w:rFonts w:cs="Calibri"/>
          <w:sz w:val="18"/>
          <w:szCs w:val="18"/>
          <w:shd w:val="clear" w:color="auto" w:fill="FFFFFF"/>
        </w:rPr>
      </w:pPr>
    </w:p>
    <w:p w:rsidR="00D665D6" w:rsidRPr="007C3CD9" w:rsidRDefault="00D665D6" w:rsidP="002172F6">
      <w:pPr>
        <w:spacing w:after="0"/>
        <w:ind w:right="1700"/>
        <w:rPr>
          <w:noProof/>
          <w:sz w:val="18"/>
          <w:szCs w:val="18"/>
          <w:lang w:eastAsia="de-DE"/>
        </w:rPr>
      </w:pPr>
    </w:p>
    <w:p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rsidR="00D665D6" w:rsidRPr="0034080E" w:rsidRDefault="00D665D6" w:rsidP="002172F6">
      <w:pPr>
        <w:tabs>
          <w:tab w:val="left" w:pos="4140"/>
        </w:tabs>
        <w:spacing w:after="0"/>
        <w:ind w:right="1700"/>
        <w:rPr>
          <w:rFonts w:cs="Calibri"/>
          <w:b/>
          <w:bCs/>
          <w:sz w:val="18"/>
          <w:szCs w:val="18"/>
        </w:rPr>
      </w:pPr>
    </w:p>
    <w:p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rsidR="00446C04" w:rsidRPr="002817BC" w:rsidRDefault="00446C04" w:rsidP="00446C04">
      <w:pPr>
        <w:tabs>
          <w:tab w:val="left" w:pos="4140"/>
        </w:tabs>
        <w:spacing w:after="0"/>
        <w:rPr>
          <w:rFonts w:cs="Calibri"/>
          <w:sz w:val="18"/>
          <w:szCs w:val="18"/>
        </w:rPr>
      </w:pPr>
      <w:r>
        <w:rPr>
          <w:rFonts w:cs="Calibri"/>
          <w:color w:val="000000"/>
          <w:sz w:val="18"/>
          <w:szCs w:val="18"/>
        </w:rPr>
        <w:t>Ariane Redder</w:t>
      </w:r>
      <w:r w:rsidRPr="002817BC">
        <w:rPr>
          <w:rFonts w:cs="Calibri"/>
          <w:color w:val="000000"/>
          <w:sz w:val="18"/>
          <w:szCs w:val="18"/>
        </w:rPr>
        <w:tab/>
      </w:r>
      <w:r w:rsidRPr="002817BC">
        <w:rPr>
          <w:rFonts w:cs="Calibri"/>
          <w:sz w:val="18"/>
          <w:szCs w:val="18"/>
        </w:rPr>
        <w:t>Heike Blödorn</w:t>
      </w:r>
    </w:p>
    <w:p w:rsidR="00446C04" w:rsidRPr="002817BC" w:rsidRDefault="00446C04" w:rsidP="00446C04">
      <w:pPr>
        <w:tabs>
          <w:tab w:val="left" w:pos="4140"/>
        </w:tabs>
        <w:spacing w:after="0"/>
        <w:rPr>
          <w:rFonts w:cs="Calibri"/>
          <w:color w:val="000000"/>
          <w:sz w:val="18"/>
          <w:szCs w:val="18"/>
        </w:rPr>
      </w:pPr>
      <w:r>
        <w:rPr>
          <w:rFonts w:cs="Calibri"/>
          <w:sz w:val="18"/>
          <w:szCs w:val="18"/>
        </w:rPr>
        <w:lastRenderedPageBreak/>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5" w:history="1">
        <w:r w:rsidRPr="002817BC">
          <w:rPr>
            <w:rStyle w:val="Hyperlink"/>
            <w:rFonts w:cs="Calibri"/>
            <w:color w:val="000000"/>
            <w:sz w:val="18"/>
            <w:szCs w:val="18"/>
          </w:rPr>
          <w:t>bloedorn@bloedorn-pr.de</w:t>
        </w:r>
      </w:hyperlink>
    </w:p>
    <w:p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923" w:rsidRDefault="00F93923" w:rsidP="00A934A8">
      <w:pPr>
        <w:spacing w:after="0"/>
      </w:pPr>
      <w:r>
        <w:separator/>
      </w:r>
    </w:p>
  </w:endnote>
  <w:endnote w:type="continuationSeparator" w:id="0">
    <w:p w:rsidR="00F93923" w:rsidRDefault="00F93923"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Default="004B4120">
    <w:pPr>
      <w:pStyle w:val="Fuzeile"/>
    </w:pPr>
  </w:p>
  <w:p w:rsidR="004B4120" w:rsidRDefault="004B4120"/>
  <w:p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923" w:rsidRDefault="00F93923" w:rsidP="00A934A8">
      <w:pPr>
        <w:spacing w:after="0"/>
      </w:pPr>
      <w:r>
        <w:separator/>
      </w:r>
    </w:p>
  </w:footnote>
  <w:footnote w:type="continuationSeparator" w:id="0">
    <w:p w:rsidR="00F93923" w:rsidRDefault="00F93923"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5D6" w:rsidRDefault="00D665D6" w:rsidP="00D665D6">
    <w:pPr>
      <w:pStyle w:val="Kopfzeile"/>
      <w:ind w:right="-1419"/>
      <w:jc w:val="right"/>
    </w:pPr>
  </w:p>
  <w:p w:rsidR="00D665D6" w:rsidRDefault="00D665D6" w:rsidP="00D665D6">
    <w:pPr>
      <w:pStyle w:val="Kopfzeile"/>
      <w:ind w:right="-1419"/>
      <w:jc w:val="right"/>
    </w:pPr>
  </w:p>
  <w:p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Default="00A617FB" w:rsidP="00EF083B">
    <w:pPr>
      <w:pStyle w:val="Kopfzeile"/>
      <w:tabs>
        <w:tab w:val="center" w:pos="4677"/>
        <w:tab w:val="right" w:pos="9355"/>
      </w:tabs>
      <w:jc w:val="right"/>
    </w:pPr>
    <w:bookmarkStart w:id="0" w:name="_Hlk5198676"/>
    <w:r>
      <w:rPr>
        <w:noProof/>
      </w:rPr>
      <w:drawing>
        <wp:inline distT="0" distB="0" distL="0" distR="0">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30FB"/>
    <w:rsid w:val="00014492"/>
    <w:rsid w:val="00015646"/>
    <w:rsid w:val="00020E45"/>
    <w:rsid w:val="00022A5F"/>
    <w:rsid w:val="0002304D"/>
    <w:rsid w:val="0003035A"/>
    <w:rsid w:val="0003264F"/>
    <w:rsid w:val="00044FE9"/>
    <w:rsid w:val="0004526F"/>
    <w:rsid w:val="0004547F"/>
    <w:rsid w:val="000477B8"/>
    <w:rsid w:val="00052A3E"/>
    <w:rsid w:val="00053B72"/>
    <w:rsid w:val="0005652D"/>
    <w:rsid w:val="0007682E"/>
    <w:rsid w:val="000811E2"/>
    <w:rsid w:val="00081A42"/>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3348"/>
    <w:rsid w:val="001558B5"/>
    <w:rsid w:val="001558C3"/>
    <w:rsid w:val="001614C1"/>
    <w:rsid w:val="001651DC"/>
    <w:rsid w:val="00166284"/>
    <w:rsid w:val="00170110"/>
    <w:rsid w:val="00172560"/>
    <w:rsid w:val="001811EC"/>
    <w:rsid w:val="0018426B"/>
    <w:rsid w:val="00187079"/>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3899"/>
    <w:rsid w:val="00215BE3"/>
    <w:rsid w:val="002172F6"/>
    <w:rsid w:val="00224AF3"/>
    <w:rsid w:val="0022501B"/>
    <w:rsid w:val="0023039A"/>
    <w:rsid w:val="0023082F"/>
    <w:rsid w:val="002314AB"/>
    <w:rsid w:val="00235BC6"/>
    <w:rsid w:val="00241D58"/>
    <w:rsid w:val="00245003"/>
    <w:rsid w:val="00245DF4"/>
    <w:rsid w:val="00257D18"/>
    <w:rsid w:val="002607CC"/>
    <w:rsid w:val="002619C4"/>
    <w:rsid w:val="00264796"/>
    <w:rsid w:val="00267574"/>
    <w:rsid w:val="00271818"/>
    <w:rsid w:val="00277F22"/>
    <w:rsid w:val="002814BC"/>
    <w:rsid w:val="002817BC"/>
    <w:rsid w:val="002832C8"/>
    <w:rsid w:val="00285641"/>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6A48"/>
    <w:rsid w:val="002F3F5F"/>
    <w:rsid w:val="002F50FA"/>
    <w:rsid w:val="002F575F"/>
    <w:rsid w:val="002F65D6"/>
    <w:rsid w:val="002F7ED9"/>
    <w:rsid w:val="003010B0"/>
    <w:rsid w:val="00302571"/>
    <w:rsid w:val="00302D45"/>
    <w:rsid w:val="00316084"/>
    <w:rsid w:val="00321680"/>
    <w:rsid w:val="003273C8"/>
    <w:rsid w:val="00334B8B"/>
    <w:rsid w:val="003372C7"/>
    <w:rsid w:val="00337D57"/>
    <w:rsid w:val="0034080E"/>
    <w:rsid w:val="003460DB"/>
    <w:rsid w:val="00346EBE"/>
    <w:rsid w:val="003517A8"/>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3AE0"/>
    <w:rsid w:val="003F3D57"/>
    <w:rsid w:val="003F6D2C"/>
    <w:rsid w:val="00400769"/>
    <w:rsid w:val="00404B69"/>
    <w:rsid w:val="00405A1C"/>
    <w:rsid w:val="00406513"/>
    <w:rsid w:val="004211E9"/>
    <w:rsid w:val="00421405"/>
    <w:rsid w:val="0042309A"/>
    <w:rsid w:val="0042638D"/>
    <w:rsid w:val="00432988"/>
    <w:rsid w:val="0044393E"/>
    <w:rsid w:val="004442F2"/>
    <w:rsid w:val="00445720"/>
    <w:rsid w:val="00446C04"/>
    <w:rsid w:val="004518E4"/>
    <w:rsid w:val="00452511"/>
    <w:rsid w:val="00452C24"/>
    <w:rsid w:val="004570D9"/>
    <w:rsid w:val="00461212"/>
    <w:rsid w:val="0046215F"/>
    <w:rsid w:val="0047075D"/>
    <w:rsid w:val="004725F3"/>
    <w:rsid w:val="00476318"/>
    <w:rsid w:val="00477EEA"/>
    <w:rsid w:val="00481EA4"/>
    <w:rsid w:val="004836A9"/>
    <w:rsid w:val="00485461"/>
    <w:rsid w:val="00487BFF"/>
    <w:rsid w:val="004900AA"/>
    <w:rsid w:val="00493941"/>
    <w:rsid w:val="00496C1D"/>
    <w:rsid w:val="004A0CAC"/>
    <w:rsid w:val="004A42C8"/>
    <w:rsid w:val="004A5727"/>
    <w:rsid w:val="004B4120"/>
    <w:rsid w:val="004B7467"/>
    <w:rsid w:val="004B75CD"/>
    <w:rsid w:val="004C3100"/>
    <w:rsid w:val="004D1BD6"/>
    <w:rsid w:val="004D293D"/>
    <w:rsid w:val="004D5E23"/>
    <w:rsid w:val="004D7101"/>
    <w:rsid w:val="004E0548"/>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2DE8"/>
    <w:rsid w:val="005A6A00"/>
    <w:rsid w:val="005A6ACB"/>
    <w:rsid w:val="005A6B96"/>
    <w:rsid w:val="005A6D9D"/>
    <w:rsid w:val="005A70BB"/>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83B"/>
    <w:rsid w:val="00603EED"/>
    <w:rsid w:val="006043EE"/>
    <w:rsid w:val="006058F1"/>
    <w:rsid w:val="00607657"/>
    <w:rsid w:val="006116B0"/>
    <w:rsid w:val="00611704"/>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5420"/>
    <w:rsid w:val="006A0F50"/>
    <w:rsid w:val="006A2352"/>
    <w:rsid w:val="006A3BC4"/>
    <w:rsid w:val="006B3652"/>
    <w:rsid w:val="006B50AB"/>
    <w:rsid w:val="006B6E32"/>
    <w:rsid w:val="006B769B"/>
    <w:rsid w:val="006C255F"/>
    <w:rsid w:val="006C54C6"/>
    <w:rsid w:val="006D1DD1"/>
    <w:rsid w:val="006D37A5"/>
    <w:rsid w:val="006D54BE"/>
    <w:rsid w:val="006D6988"/>
    <w:rsid w:val="006F5E0F"/>
    <w:rsid w:val="006F7E79"/>
    <w:rsid w:val="007055C3"/>
    <w:rsid w:val="0071054E"/>
    <w:rsid w:val="007119F2"/>
    <w:rsid w:val="00711C39"/>
    <w:rsid w:val="007162A3"/>
    <w:rsid w:val="007164A4"/>
    <w:rsid w:val="00716DA3"/>
    <w:rsid w:val="0072047C"/>
    <w:rsid w:val="007232CC"/>
    <w:rsid w:val="00723B07"/>
    <w:rsid w:val="0073343A"/>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22D7"/>
    <w:rsid w:val="007A32A6"/>
    <w:rsid w:val="007A4181"/>
    <w:rsid w:val="007A4A0C"/>
    <w:rsid w:val="007A518F"/>
    <w:rsid w:val="007A5202"/>
    <w:rsid w:val="007B1005"/>
    <w:rsid w:val="007C17E0"/>
    <w:rsid w:val="007C2062"/>
    <w:rsid w:val="007C3CD9"/>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AD"/>
    <w:rsid w:val="008501F7"/>
    <w:rsid w:val="0085139C"/>
    <w:rsid w:val="0085292A"/>
    <w:rsid w:val="008559BF"/>
    <w:rsid w:val="0086085C"/>
    <w:rsid w:val="0086653B"/>
    <w:rsid w:val="008723DF"/>
    <w:rsid w:val="008740D0"/>
    <w:rsid w:val="008804CB"/>
    <w:rsid w:val="008837F5"/>
    <w:rsid w:val="00887CC3"/>
    <w:rsid w:val="0089391D"/>
    <w:rsid w:val="008A08EC"/>
    <w:rsid w:val="008A0B40"/>
    <w:rsid w:val="008A22BC"/>
    <w:rsid w:val="008B0942"/>
    <w:rsid w:val="008B2C6D"/>
    <w:rsid w:val="008B39AA"/>
    <w:rsid w:val="008B418B"/>
    <w:rsid w:val="008B46C7"/>
    <w:rsid w:val="008B472E"/>
    <w:rsid w:val="008B6ABF"/>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3ABE"/>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77D0"/>
    <w:rsid w:val="009B140D"/>
    <w:rsid w:val="009B40EE"/>
    <w:rsid w:val="009B5DD7"/>
    <w:rsid w:val="009C1784"/>
    <w:rsid w:val="009C3526"/>
    <w:rsid w:val="009D138E"/>
    <w:rsid w:val="009D334E"/>
    <w:rsid w:val="009D49B2"/>
    <w:rsid w:val="009E235B"/>
    <w:rsid w:val="009E4744"/>
    <w:rsid w:val="009E76E9"/>
    <w:rsid w:val="009F188B"/>
    <w:rsid w:val="009F4229"/>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617E"/>
    <w:rsid w:val="00A31834"/>
    <w:rsid w:val="00A41485"/>
    <w:rsid w:val="00A44041"/>
    <w:rsid w:val="00A4615C"/>
    <w:rsid w:val="00A46BEF"/>
    <w:rsid w:val="00A55B0C"/>
    <w:rsid w:val="00A56324"/>
    <w:rsid w:val="00A571FB"/>
    <w:rsid w:val="00A617FB"/>
    <w:rsid w:val="00A64D94"/>
    <w:rsid w:val="00A674FC"/>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E98"/>
    <w:rsid w:val="00B04156"/>
    <w:rsid w:val="00B153EE"/>
    <w:rsid w:val="00B15865"/>
    <w:rsid w:val="00B164F4"/>
    <w:rsid w:val="00B16D90"/>
    <w:rsid w:val="00B2315F"/>
    <w:rsid w:val="00B262C7"/>
    <w:rsid w:val="00B314BC"/>
    <w:rsid w:val="00B328F9"/>
    <w:rsid w:val="00B335C1"/>
    <w:rsid w:val="00B37957"/>
    <w:rsid w:val="00B44623"/>
    <w:rsid w:val="00B476EE"/>
    <w:rsid w:val="00B51140"/>
    <w:rsid w:val="00B64FC0"/>
    <w:rsid w:val="00B67304"/>
    <w:rsid w:val="00B7271E"/>
    <w:rsid w:val="00B72F26"/>
    <w:rsid w:val="00B74537"/>
    <w:rsid w:val="00B746C3"/>
    <w:rsid w:val="00B74986"/>
    <w:rsid w:val="00B809B8"/>
    <w:rsid w:val="00B830A5"/>
    <w:rsid w:val="00B86723"/>
    <w:rsid w:val="00B922DC"/>
    <w:rsid w:val="00B926DF"/>
    <w:rsid w:val="00BA1AFA"/>
    <w:rsid w:val="00BA49CB"/>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27B26"/>
    <w:rsid w:val="00C3155A"/>
    <w:rsid w:val="00C31F38"/>
    <w:rsid w:val="00C329B8"/>
    <w:rsid w:val="00C402BC"/>
    <w:rsid w:val="00C40976"/>
    <w:rsid w:val="00C41A0D"/>
    <w:rsid w:val="00C425FC"/>
    <w:rsid w:val="00C426F0"/>
    <w:rsid w:val="00C47DF2"/>
    <w:rsid w:val="00C50AC6"/>
    <w:rsid w:val="00C51EB7"/>
    <w:rsid w:val="00C56C03"/>
    <w:rsid w:val="00C57CB6"/>
    <w:rsid w:val="00C624C4"/>
    <w:rsid w:val="00C635DC"/>
    <w:rsid w:val="00C64231"/>
    <w:rsid w:val="00C6427C"/>
    <w:rsid w:val="00C6797C"/>
    <w:rsid w:val="00C70BF9"/>
    <w:rsid w:val="00C7320F"/>
    <w:rsid w:val="00C74762"/>
    <w:rsid w:val="00C7757E"/>
    <w:rsid w:val="00C85EA2"/>
    <w:rsid w:val="00C86CD5"/>
    <w:rsid w:val="00C9139C"/>
    <w:rsid w:val="00C93247"/>
    <w:rsid w:val="00C93E8E"/>
    <w:rsid w:val="00C96A61"/>
    <w:rsid w:val="00C9772C"/>
    <w:rsid w:val="00C97ECE"/>
    <w:rsid w:val="00CA0215"/>
    <w:rsid w:val="00CA18CF"/>
    <w:rsid w:val="00CA6CFC"/>
    <w:rsid w:val="00CB2DAC"/>
    <w:rsid w:val="00CB5DA4"/>
    <w:rsid w:val="00CB5F1D"/>
    <w:rsid w:val="00CD2BC0"/>
    <w:rsid w:val="00CD72EE"/>
    <w:rsid w:val="00CF21B9"/>
    <w:rsid w:val="00CF5C4C"/>
    <w:rsid w:val="00D056AB"/>
    <w:rsid w:val="00D06C98"/>
    <w:rsid w:val="00D07A9E"/>
    <w:rsid w:val="00D103FC"/>
    <w:rsid w:val="00D146CA"/>
    <w:rsid w:val="00D2433F"/>
    <w:rsid w:val="00D246E0"/>
    <w:rsid w:val="00D27D17"/>
    <w:rsid w:val="00D30CF8"/>
    <w:rsid w:val="00D31428"/>
    <w:rsid w:val="00D31C0A"/>
    <w:rsid w:val="00D421F7"/>
    <w:rsid w:val="00D54406"/>
    <w:rsid w:val="00D55207"/>
    <w:rsid w:val="00D56BF2"/>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4F4"/>
    <w:rsid w:val="00DE54E9"/>
    <w:rsid w:val="00DF161F"/>
    <w:rsid w:val="00DF2818"/>
    <w:rsid w:val="00E02E57"/>
    <w:rsid w:val="00E03BE5"/>
    <w:rsid w:val="00E06255"/>
    <w:rsid w:val="00E11966"/>
    <w:rsid w:val="00E11AC4"/>
    <w:rsid w:val="00E121F2"/>
    <w:rsid w:val="00E16909"/>
    <w:rsid w:val="00E16954"/>
    <w:rsid w:val="00E24BE9"/>
    <w:rsid w:val="00E263C4"/>
    <w:rsid w:val="00E34090"/>
    <w:rsid w:val="00E351CD"/>
    <w:rsid w:val="00E36208"/>
    <w:rsid w:val="00E364D8"/>
    <w:rsid w:val="00E5124C"/>
    <w:rsid w:val="00E54F93"/>
    <w:rsid w:val="00E55440"/>
    <w:rsid w:val="00E60498"/>
    <w:rsid w:val="00E60B8E"/>
    <w:rsid w:val="00E60F14"/>
    <w:rsid w:val="00E63C15"/>
    <w:rsid w:val="00E7398F"/>
    <w:rsid w:val="00E746C2"/>
    <w:rsid w:val="00E77900"/>
    <w:rsid w:val="00E77B44"/>
    <w:rsid w:val="00E81517"/>
    <w:rsid w:val="00E816B2"/>
    <w:rsid w:val="00E849A2"/>
    <w:rsid w:val="00E91160"/>
    <w:rsid w:val="00E918CB"/>
    <w:rsid w:val="00E94D01"/>
    <w:rsid w:val="00E97FF1"/>
    <w:rsid w:val="00EA47B0"/>
    <w:rsid w:val="00EA4822"/>
    <w:rsid w:val="00EA631A"/>
    <w:rsid w:val="00EA6E99"/>
    <w:rsid w:val="00EA7C77"/>
    <w:rsid w:val="00EB2075"/>
    <w:rsid w:val="00EB2FCD"/>
    <w:rsid w:val="00EB40BA"/>
    <w:rsid w:val="00EB5D1F"/>
    <w:rsid w:val="00EB654B"/>
    <w:rsid w:val="00EB70BE"/>
    <w:rsid w:val="00EC172D"/>
    <w:rsid w:val="00EC2487"/>
    <w:rsid w:val="00EC328A"/>
    <w:rsid w:val="00ED23A4"/>
    <w:rsid w:val="00ED3E79"/>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609C"/>
    <w:rsid w:val="00F1702B"/>
    <w:rsid w:val="00F20106"/>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2512"/>
    <w:rsid w:val="00F93923"/>
    <w:rsid w:val="00F95047"/>
    <w:rsid w:val="00F96576"/>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CB27A"/>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88974773">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23erfas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4FB9-BDC7-4196-BF8F-8D7B2FF2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Admin</cp:lastModifiedBy>
  <cp:revision>4</cp:revision>
  <cp:lastPrinted>2020-05-13T12:41:00Z</cp:lastPrinted>
  <dcterms:created xsi:type="dcterms:W3CDTF">2020-05-13T14:11:00Z</dcterms:created>
  <dcterms:modified xsi:type="dcterms:W3CDTF">2020-05-13T14:40:00Z</dcterms:modified>
</cp:coreProperties>
</file>