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FB8F2" w14:textId="77777777" w:rsidR="008A7B4D" w:rsidRDefault="008A7B4D" w:rsidP="008A7B4D">
      <w:pPr>
        <w:spacing w:line="312" w:lineRule="auto"/>
        <w:ind w:right="1701"/>
        <w:rPr>
          <w:rFonts w:ascii="Univers" w:hAnsi="Univers" w:cs="Arial"/>
          <w:b/>
          <w:sz w:val="48"/>
          <w:szCs w:val="48"/>
        </w:rPr>
      </w:pPr>
      <w:r>
        <w:rPr>
          <w:rFonts w:ascii="Univers" w:hAnsi="Univers" w:cs="Arial"/>
          <w:b/>
          <w:sz w:val="48"/>
          <w:szCs w:val="48"/>
        </w:rPr>
        <w:t>Presseinformation</w:t>
      </w:r>
    </w:p>
    <w:p w14:paraId="22A6E439" w14:textId="77777777" w:rsidR="008A7B4D" w:rsidRDefault="008A7B4D" w:rsidP="00FE499B">
      <w:pPr>
        <w:ind w:right="1701"/>
        <w:rPr>
          <w:rFonts w:ascii="Arial" w:hAnsi="Arial" w:cs="Arial"/>
          <w:sz w:val="24"/>
          <w:szCs w:val="24"/>
        </w:rPr>
      </w:pPr>
    </w:p>
    <w:p w14:paraId="778E1D0B" w14:textId="6EA475C9" w:rsidR="00AD23FD" w:rsidRDefault="00AD23FD" w:rsidP="00FE499B">
      <w:pPr>
        <w:ind w:right="1559"/>
        <w:rPr>
          <w:rFonts w:ascii="Arial" w:hAnsi="Arial" w:cs="Arial"/>
          <w:b/>
          <w:bCs/>
          <w:sz w:val="24"/>
          <w:szCs w:val="24"/>
        </w:rPr>
      </w:pPr>
      <w:r>
        <w:rPr>
          <w:rFonts w:ascii="Arial" w:hAnsi="Arial" w:cs="Arial"/>
          <w:b/>
          <w:bCs/>
          <w:sz w:val="24"/>
          <w:szCs w:val="24"/>
        </w:rPr>
        <w:t xml:space="preserve">KOBOLD </w:t>
      </w:r>
      <w:r w:rsidR="008D7BBD">
        <w:rPr>
          <w:rFonts w:ascii="Arial" w:hAnsi="Arial" w:cs="Arial"/>
          <w:b/>
          <w:bCs/>
          <w:sz w:val="24"/>
          <w:szCs w:val="24"/>
        </w:rPr>
        <w:t>Knowledge Hub für Planungsbüros</w:t>
      </w:r>
    </w:p>
    <w:p w14:paraId="39219BCA" w14:textId="77777777" w:rsidR="00315107" w:rsidRDefault="00315107" w:rsidP="00FE499B">
      <w:pPr>
        <w:ind w:right="1559"/>
        <w:rPr>
          <w:rFonts w:ascii="Arial" w:hAnsi="Arial" w:cs="Arial"/>
          <w:b/>
          <w:bCs/>
          <w:sz w:val="24"/>
          <w:szCs w:val="24"/>
        </w:rPr>
      </w:pPr>
    </w:p>
    <w:p w14:paraId="3F8D52ED" w14:textId="2449806D" w:rsidR="008D7BBD" w:rsidRPr="00E506F3" w:rsidRDefault="008A7B4D" w:rsidP="001F37FD">
      <w:pPr>
        <w:spacing w:line="360" w:lineRule="auto"/>
        <w:ind w:right="1559"/>
        <w:rPr>
          <w:rFonts w:ascii="Arial" w:hAnsi="Arial" w:cs="Arial"/>
        </w:rPr>
      </w:pPr>
      <w:r w:rsidRPr="00E506F3">
        <w:rPr>
          <w:rFonts w:ascii="Arial" w:hAnsi="Arial" w:cs="Arial"/>
          <w:b/>
        </w:rPr>
        <w:t xml:space="preserve">Wuppertal, im </w:t>
      </w:r>
      <w:r w:rsidR="008D7BBD" w:rsidRPr="00E506F3">
        <w:rPr>
          <w:rFonts w:ascii="Arial" w:hAnsi="Arial" w:cs="Arial"/>
          <w:b/>
        </w:rPr>
        <w:t>Juli</w:t>
      </w:r>
      <w:r w:rsidRPr="00E506F3">
        <w:rPr>
          <w:rFonts w:ascii="Arial" w:hAnsi="Arial" w:cs="Arial"/>
          <w:b/>
        </w:rPr>
        <w:t xml:space="preserve"> 20</w:t>
      </w:r>
      <w:r w:rsidR="00A01600" w:rsidRPr="00E506F3">
        <w:rPr>
          <w:rFonts w:ascii="Arial" w:hAnsi="Arial" w:cs="Arial"/>
          <w:b/>
        </w:rPr>
        <w:t>2</w:t>
      </w:r>
      <w:r w:rsidR="007A34A2" w:rsidRPr="00E506F3">
        <w:rPr>
          <w:rFonts w:ascii="Arial" w:hAnsi="Arial" w:cs="Arial"/>
          <w:b/>
        </w:rPr>
        <w:t>2</w:t>
      </w:r>
      <w:r w:rsidRPr="00E506F3">
        <w:rPr>
          <w:rFonts w:ascii="Arial" w:hAnsi="Arial" w:cs="Arial"/>
          <w:b/>
        </w:rPr>
        <w:t>.</w:t>
      </w:r>
      <w:r w:rsidRPr="00E506F3">
        <w:rPr>
          <w:rFonts w:ascii="Arial" w:hAnsi="Arial" w:cs="Arial"/>
        </w:rPr>
        <w:t xml:space="preserve"> </w:t>
      </w:r>
      <w:r w:rsidR="008D7BBD" w:rsidRPr="00E506F3">
        <w:rPr>
          <w:rFonts w:ascii="Arial" w:hAnsi="Arial" w:cs="Arial"/>
        </w:rPr>
        <w:t>Die Wuppertaler KOBOLD Management System</w:t>
      </w:r>
      <w:r w:rsidR="00F8199F">
        <w:rPr>
          <w:rFonts w:ascii="Arial" w:hAnsi="Arial" w:cs="Arial"/>
        </w:rPr>
        <w:t>e</w:t>
      </w:r>
      <w:r w:rsidR="008D7BBD" w:rsidRPr="00E506F3">
        <w:rPr>
          <w:rFonts w:ascii="Arial" w:hAnsi="Arial" w:cs="Arial"/>
        </w:rPr>
        <w:t xml:space="preserve"> GmbH hat auf ihrer Website einen Wissen</w:t>
      </w:r>
      <w:r w:rsidR="00E506F3">
        <w:rPr>
          <w:rFonts w:ascii="Arial" w:hAnsi="Arial" w:cs="Arial"/>
        </w:rPr>
        <w:t>s</w:t>
      </w:r>
      <w:r w:rsidR="008D7BBD" w:rsidRPr="00E506F3">
        <w:rPr>
          <w:rFonts w:ascii="Arial" w:hAnsi="Arial" w:cs="Arial"/>
        </w:rPr>
        <w:t xml:space="preserve">-Bereich, den sogenannten „Knowledge Hub“ eingerichtet. Hier finden Architektur- und Ingenieurbüros jeglicher </w:t>
      </w:r>
      <w:r w:rsidR="00E34704" w:rsidRPr="00E506F3">
        <w:rPr>
          <w:rFonts w:ascii="Arial" w:hAnsi="Arial" w:cs="Arial"/>
        </w:rPr>
        <w:t>Couleur</w:t>
      </w:r>
      <w:r w:rsidR="008D7BBD" w:rsidRPr="00E506F3">
        <w:rPr>
          <w:rFonts w:ascii="Arial" w:hAnsi="Arial" w:cs="Arial"/>
        </w:rPr>
        <w:t xml:space="preserve"> zu Themen, die die Baubranche beweg</w:t>
      </w:r>
      <w:r w:rsidR="00B339FE">
        <w:rPr>
          <w:rFonts w:ascii="Arial" w:hAnsi="Arial" w:cs="Arial"/>
        </w:rPr>
        <w:t>en</w:t>
      </w:r>
      <w:r w:rsidR="008D7BBD" w:rsidRPr="00E506F3">
        <w:rPr>
          <w:rFonts w:ascii="Arial" w:hAnsi="Arial" w:cs="Arial"/>
        </w:rPr>
        <w:t>, konkrete Hilfestellung</w:t>
      </w:r>
      <w:r w:rsidR="00B339FE">
        <w:rPr>
          <w:rFonts w:ascii="Arial" w:hAnsi="Arial" w:cs="Arial"/>
        </w:rPr>
        <w:t>en</w:t>
      </w:r>
      <w:r w:rsidR="008D7BBD" w:rsidRPr="00E506F3">
        <w:rPr>
          <w:rFonts w:ascii="Arial" w:hAnsi="Arial" w:cs="Arial"/>
        </w:rPr>
        <w:t xml:space="preserve"> und Denkanstöße. </w:t>
      </w:r>
      <w:r w:rsidR="008D7BBD" w:rsidRPr="00E506F3">
        <w:rPr>
          <w:rFonts w:ascii="Arial" w:hAnsi="Arial" w:cs="Arial"/>
          <w:shd w:val="clear" w:color="auto" w:fill="FFFFFF"/>
        </w:rPr>
        <w:t xml:space="preserve">Dazu gehören Webinare z.B. zum Thema </w:t>
      </w:r>
      <w:r w:rsidR="00B339FE">
        <w:rPr>
          <w:rFonts w:ascii="Arial" w:hAnsi="Arial" w:cs="Arial"/>
          <w:shd w:val="clear" w:color="auto" w:fill="FFFFFF"/>
        </w:rPr>
        <w:t>„W</w:t>
      </w:r>
      <w:r w:rsidR="008D7BBD" w:rsidRPr="00E506F3">
        <w:rPr>
          <w:rFonts w:ascii="Arial" w:hAnsi="Arial" w:cs="Arial"/>
          <w:shd w:val="clear" w:color="auto" w:fill="FFFFFF"/>
        </w:rPr>
        <w:t>ie Planungsbüros mehr Effizienz gewinnen</w:t>
      </w:r>
      <w:r w:rsidR="00B339FE">
        <w:rPr>
          <w:rFonts w:ascii="Arial" w:hAnsi="Arial" w:cs="Arial"/>
          <w:shd w:val="clear" w:color="auto" w:fill="FFFFFF"/>
        </w:rPr>
        <w:t>“</w:t>
      </w:r>
      <w:r w:rsidR="008D7BBD" w:rsidRPr="00E506F3">
        <w:rPr>
          <w:rFonts w:ascii="Arial" w:hAnsi="Arial" w:cs="Arial"/>
          <w:shd w:val="clear" w:color="auto" w:fill="FFFFFF"/>
        </w:rPr>
        <w:t xml:space="preserve">, Studien, unterschiedlichste Berichte über die Anwendung </w:t>
      </w:r>
      <w:r w:rsidR="00C661AE" w:rsidRPr="00E506F3">
        <w:rPr>
          <w:rFonts w:ascii="Arial" w:hAnsi="Arial" w:cs="Arial"/>
          <w:shd w:val="clear" w:color="auto" w:fill="FFFFFF"/>
        </w:rPr>
        <w:t xml:space="preserve">des Controllingprogramms KOBOLD CONTROL in Architektur- und Ingenieurbüros sowie </w:t>
      </w:r>
      <w:r w:rsidR="008D7BBD" w:rsidRPr="00E506F3">
        <w:rPr>
          <w:rFonts w:ascii="Arial" w:hAnsi="Arial" w:cs="Arial"/>
          <w:shd w:val="clear" w:color="auto" w:fill="FFFFFF"/>
        </w:rPr>
        <w:t>Fachartikel zu den Themen Projektcontrolling, Projektmanag</w:t>
      </w:r>
      <w:r w:rsidR="00E506F3" w:rsidRPr="00E506F3">
        <w:rPr>
          <w:rFonts w:ascii="Arial" w:hAnsi="Arial" w:cs="Arial"/>
          <w:shd w:val="clear" w:color="auto" w:fill="FFFFFF"/>
        </w:rPr>
        <w:t>e</w:t>
      </w:r>
      <w:r w:rsidR="008D7BBD" w:rsidRPr="00E506F3">
        <w:rPr>
          <w:rFonts w:ascii="Arial" w:hAnsi="Arial" w:cs="Arial"/>
          <w:shd w:val="clear" w:color="auto" w:fill="FFFFFF"/>
        </w:rPr>
        <w:t>ment, strategische und operative Projektplanung, HOAI und Branchentrends.</w:t>
      </w:r>
    </w:p>
    <w:p w14:paraId="3B57D7AA" w14:textId="33F96814" w:rsidR="008D7BBD" w:rsidRPr="00E506F3" w:rsidRDefault="008D7BBD" w:rsidP="001F37FD">
      <w:pPr>
        <w:spacing w:line="360" w:lineRule="auto"/>
        <w:ind w:right="1559"/>
        <w:rPr>
          <w:rFonts w:ascii="Arial" w:hAnsi="Arial" w:cs="Arial"/>
        </w:rPr>
      </w:pPr>
    </w:p>
    <w:p w14:paraId="291ADF45" w14:textId="53869487" w:rsidR="00C661AE" w:rsidRPr="00E506F3" w:rsidRDefault="00C661AE" w:rsidP="001F37FD">
      <w:pPr>
        <w:spacing w:line="360" w:lineRule="auto"/>
        <w:ind w:right="1559"/>
        <w:rPr>
          <w:rFonts w:ascii="Arial" w:hAnsi="Arial" w:cs="Arial"/>
        </w:rPr>
      </w:pPr>
      <w:r w:rsidRPr="00E506F3">
        <w:rPr>
          <w:rFonts w:ascii="Arial" w:hAnsi="Arial" w:cs="Arial"/>
        </w:rPr>
        <w:t>Der Knowledge Hub richtet sich an Entscheider, Controller und Projektverantwortliche sowie Anwender*innen von KOBOLD CONTROL in Deutschland, Österreich und der Schweiz.</w:t>
      </w:r>
      <w:r w:rsidR="00E506F3">
        <w:rPr>
          <w:rFonts w:ascii="Arial" w:hAnsi="Arial" w:cs="Arial"/>
        </w:rPr>
        <w:t xml:space="preserve"> Natürlich sind auch alle weiteren Interessierten, die die Softwarelösung der Wuppertaler noch nicht einsetzen, </w:t>
      </w:r>
      <w:r w:rsidR="00B339FE">
        <w:rPr>
          <w:rFonts w:ascii="Arial" w:hAnsi="Arial" w:cs="Arial"/>
        </w:rPr>
        <w:t xml:space="preserve">eingeladen, </w:t>
      </w:r>
      <w:r w:rsidR="00E506F3">
        <w:rPr>
          <w:rFonts w:ascii="Arial" w:hAnsi="Arial" w:cs="Arial"/>
        </w:rPr>
        <w:t xml:space="preserve">hier ihr Wissen zu erweitern. </w:t>
      </w:r>
    </w:p>
    <w:p w14:paraId="6AFB6104" w14:textId="77777777" w:rsidR="00083BB3" w:rsidRPr="00E506F3" w:rsidRDefault="00083BB3" w:rsidP="001F37FD">
      <w:pPr>
        <w:spacing w:line="360" w:lineRule="auto"/>
        <w:ind w:right="1559"/>
        <w:rPr>
          <w:rFonts w:ascii="Arial" w:hAnsi="Arial" w:cs="Arial"/>
        </w:rPr>
      </w:pPr>
    </w:p>
    <w:p w14:paraId="4CDFD2CA" w14:textId="1DFEB2D4" w:rsidR="00C661AE" w:rsidRPr="00E506F3" w:rsidRDefault="00C661AE" w:rsidP="001F37FD">
      <w:pPr>
        <w:spacing w:line="360" w:lineRule="auto"/>
        <w:ind w:right="1559"/>
        <w:rPr>
          <w:rFonts w:ascii="Arial" w:hAnsi="Arial" w:cs="Arial"/>
        </w:rPr>
      </w:pPr>
      <w:r w:rsidRPr="00E506F3">
        <w:rPr>
          <w:rFonts w:ascii="Arial" w:hAnsi="Arial" w:cs="Arial"/>
        </w:rPr>
        <w:t>Siehe www.kbld.de/knowledge-hub/</w:t>
      </w:r>
    </w:p>
    <w:p w14:paraId="2650B634" w14:textId="77777777" w:rsidR="00C661AE" w:rsidRPr="00E506F3" w:rsidRDefault="00C661AE" w:rsidP="001F37FD">
      <w:pPr>
        <w:spacing w:line="360" w:lineRule="auto"/>
        <w:ind w:right="1559"/>
        <w:rPr>
          <w:rFonts w:ascii="Arial" w:hAnsi="Arial" w:cs="Arial"/>
        </w:rPr>
      </w:pPr>
    </w:p>
    <w:p w14:paraId="5CB237FC" w14:textId="77777777" w:rsidR="002F55DD" w:rsidRPr="004C0A2E" w:rsidRDefault="002F55DD" w:rsidP="007E293C">
      <w:pPr>
        <w:spacing w:line="360" w:lineRule="auto"/>
        <w:ind w:right="1559"/>
        <w:rPr>
          <w:rFonts w:ascii="Arial" w:hAnsi="Arial" w:cs="Arial"/>
        </w:rPr>
      </w:pPr>
    </w:p>
    <w:p w14:paraId="3C1AB41C" w14:textId="4C430C3E" w:rsidR="006F1D65" w:rsidRPr="00DB2601" w:rsidRDefault="00C661AE" w:rsidP="008A7B4D">
      <w:pPr>
        <w:tabs>
          <w:tab w:val="left" w:pos="1134"/>
        </w:tabs>
        <w:spacing w:after="40"/>
        <w:ind w:right="1701"/>
        <w:rPr>
          <w:rFonts w:ascii="Arial" w:hAnsi="Arial" w:cs="Arial"/>
          <w:sz w:val="18"/>
          <w:szCs w:val="18"/>
        </w:rPr>
      </w:pPr>
      <w:r>
        <w:rPr>
          <w:rFonts w:ascii="Arial" w:hAnsi="Arial" w:cs="Arial"/>
          <w:noProof/>
          <w:sz w:val="18"/>
          <w:szCs w:val="18"/>
        </w:rPr>
        <w:drawing>
          <wp:inline distT="0" distB="0" distL="0" distR="0" wp14:anchorId="43399079" wp14:editId="1D2A4D61">
            <wp:extent cx="3448050" cy="261671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928" cy="2626485"/>
                    </a:xfrm>
                    <a:prstGeom prst="rect">
                      <a:avLst/>
                    </a:prstGeom>
                  </pic:spPr>
                </pic:pic>
              </a:graphicData>
            </a:graphic>
          </wp:inline>
        </w:drawing>
      </w:r>
    </w:p>
    <w:p w14:paraId="677C6FC9" w14:textId="77777777" w:rsidR="00FB6136" w:rsidRDefault="00FB6136" w:rsidP="00604627">
      <w:pPr>
        <w:tabs>
          <w:tab w:val="left" w:pos="1134"/>
        </w:tabs>
        <w:spacing w:after="40"/>
        <w:ind w:right="1701"/>
        <w:rPr>
          <w:rFonts w:ascii="Arial" w:hAnsi="Arial" w:cs="Arial"/>
          <w:sz w:val="18"/>
          <w:szCs w:val="18"/>
        </w:rPr>
      </w:pPr>
    </w:p>
    <w:p w14:paraId="2BD95527" w14:textId="29010D4B" w:rsidR="00FD6263" w:rsidRDefault="00FD6263" w:rsidP="008A7B4D">
      <w:pPr>
        <w:tabs>
          <w:tab w:val="left" w:pos="1134"/>
        </w:tabs>
        <w:spacing w:after="40"/>
        <w:ind w:right="1701"/>
        <w:rPr>
          <w:rFonts w:ascii="Arial" w:hAnsi="Arial" w:cs="Arial"/>
          <w:sz w:val="18"/>
          <w:szCs w:val="18"/>
        </w:rPr>
      </w:pPr>
      <w:r>
        <w:rPr>
          <w:rFonts w:ascii="Arial" w:hAnsi="Arial" w:cs="Arial"/>
          <w:sz w:val="18"/>
          <w:szCs w:val="18"/>
        </w:rPr>
        <w:lastRenderedPageBreak/>
        <w:t>Dateiname:</w:t>
      </w:r>
      <w:r>
        <w:rPr>
          <w:rFonts w:ascii="Arial" w:hAnsi="Arial" w:cs="Arial"/>
          <w:sz w:val="18"/>
          <w:szCs w:val="18"/>
        </w:rPr>
        <w:tab/>
      </w:r>
      <w:r w:rsidR="00DD26C2" w:rsidRPr="00DD26C2">
        <w:rPr>
          <w:rFonts w:ascii="Arial" w:hAnsi="Arial" w:cs="Arial"/>
          <w:sz w:val="18"/>
          <w:szCs w:val="18"/>
        </w:rPr>
        <w:t>Knowle</w:t>
      </w:r>
      <w:r w:rsidR="00A07B60">
        <w:rPr>
          <w:rFonts w:ascii="Arial" w:hAnsi="Arial" w:cs="Arial"/>
          <w:sz w:val="18"/>
          <w:szCs w:val="18"/>
        </w:rPr>
        <w:t>d</w:t>
      </w:r>
      <w:r w:rsidR="00DD26C2" w:rsidRPr="00DD26C2">
        <w:rPr>
          <w:rFonts w:ascii="Arial" w:hAnsi="Arial" w:cs="Arial"/>
          <w:sz w:val="18"/>
          <w:szCs w:val="18"/>
        </w:rPr>
        <w:t>ge Hub Grafik - v4</w:t>
      </w:r>
      <w:r w:rsidR="00DD26C2">
        <w:rPr>
          <w:rFonts w:ascii="Arial" w:hAnsi="Arial" w:cs="Arial"/>
          <w:sz w:val="18"/>
          <w:szCs w:val="18"/>
        </w:rPr>
        <w:t>.png</w:t>
      </w:r>
    </w:p>
    <w:p w14:paraId="4BA4788F" w14:textId="1BD12700" w:rsidR="00FD6263" w:rsidRDefault="00C661AE" w:rsidP="008A7B4D">
      <w:pPr>
        <w:tabs>
          <w:tab w:val="left" w:pos="1134"/>
        </w:tabs>
        <w:spacing w:after="40"/>
        <w:ind w:right="1701"/>
        <w:rPr>
          <w:rFonts w:ascii="Arial" w:hAnsi="Arial" w:cs="Arial"/>
          <w:sz w:val="18"/>
          <w:szCs w:val="18"/>
        </w:rPr>
      </w:pPr>
      <w:r>
        <w:rPr>
          <w:rFonts w:ascii="Arial" w:hAnsi="Arial" w:cs="Arial"/>
          <w:sz w:val="18"/>
          <w:szCs w:val="18"/>
        </w:rPr>
        <w:t>Untertitel:</w:t>
      </w:r>
      <w:r>
        <w:rPr>
          <w:rFonts w:ascii="Arial" w:hAnsi="Arial" w:cs="Arial"/>
          <w:sz w:val="18"/>
          <w:szCs w:val="18"/>
        </w:rPr>
        <w:tab/>
      </w:r>
      <w:r w:rsidR="00C32428">
        <w:rPr>
          <w:rFonts w:ascii="Arial" w:hAnsi="Arial" w:cs="Arial"/>
          <w:sz w:val="18"/>
          <w:szCs w:val="18"/>
        </w:rPr>
        <w:t xml:space="preserve">Der KOBOLD </w:t>
      </w:r>
      <w:r>
        <w:rPr>
          <w:rFonts w:ascii="Arial" w:hAnsi="Arial" w:cs="Arial"/>
          <w:sz w:val="18"/>
          <w:szCs w:val="18"/>
        </w:rPr>
        <w:t>Knowledge Hub</w:t>
      </w:r>
      <w:r w:rsidR="00C32428">
        <w:rPr>
          <w:rFonts w:ascii="Arial" w:hAnsi="Arial" w:cs="Arial"/>
          <w:sz w:val="18"/>
          <w:szCs w:val="18"/>
        </w:rPr>
        <w:t xml:space="preserve"> für Planungsbüros</w:t>
      </w:r>
    </w:p>
    <w:p w14:paraId="497C7008" w14:textId="77777777" w:rsidR="00C661AE" w:rsidRDefault="00C661AE" w:rsidP="008A7B4D">
      <w:pPr>
        <w:tabs>
          <w:tab w:val="left" w:pos="1134"/>
        </w:tabs>
        <w:spacing w:after="40"/>
        <w:ind w:right="1701"/>
        <w:rPr>
          <w:rFonts w:ascii="Arial" w:hAnsi="Arial" w:cs="Arial"/>
          <w:sz w:val="18"/>
          <w:szCs w:val="18"/>
        </w:rPr>
      </w:pPr>
    </w:p>
    <w:p w14:paraId="7FB1D30C" w14:textId="77777777" w:rsidR="008A7B4D" w:rsidRDefault="008A7B4D" w:rsidP="008A7B4D">
      <w:pPr>
        <w:tabs>
          <w:tab w:val="left" w:pos="1134"/>
        </w:tabs>
        <w:spacing w:after="40"/>
        <w:ind w:right="1701"/>
        <w:rPr>
          <w:rFonts w:ascii="Arial" w:hAnsi="Arial" w:cs="Arial"/>
          <w:sz w:val="18"/>
          <w:szCs w:val="18"/>
        </w:rPr>
      </w:pPr>
      <w:r>
        <w:rPr>
          <w:rFonts w:ascii="Arial" w:hAnsi="Arial" w:cs="Arial"/>
          <w:sz w:val="18"/>
          <w:szCs w:val="18"/>
        </w:rPr>
        <w:t>Quelle:</w:t>
      </w:r>
      <w:r>
        <w:rPr>
          <w:rFonts w:ascii="Arial" w:hAnsi="Arial" w:cs="Arial"/>
          <w:sz w:val="18"/>
          <w:szCs w:val="18"/>
        </w:rPr>
        <w:tab/>
        <w:t>KOBOLD Management Systeme GmbH, Wuppertal</w:t>
      </w:r>
    </w:p>
    <w:p w14:paraId="63FA700A" w14:textId="77777777" w:rsidR="008A7B4D" w:rsidRDefault="008A7B4D" w:rsidP="008A7B4D">
      <w:pPr>
        <w:spacing w:after="40"/>
        <w:ind w:right="1701"/>
        <w:rPr>
          <w:rFonts w:ascii="Arial" w:hAnsi="Arial" w:cs="Arial"/>
          <w:sz w:val="18"/>
          <w:szCs w:val="18"/>
        </w:rPr>
      </w:pPr>
    </w:p>
    <w:p w14:paraId="19A91311" w14:textId="77777777" w:rsidR="008A7B4D" w:rsidRDefault="008A7B4D" w:rsidP="008A7B4D">
      <w:pPr>
        <w:ind w:right="1701"/>
        <w:rPr>
          <w:rFonts w:ascii="Arial" w:hAnsi="Arial" w:cs="Arial"/>
          <w:sz w:val="18"/>
          <w:szCs w:val="18"/>
        </w:rPr>
      </w:pPr>
      <w:r>
        <w:rPr>
          <w:rFonts w:ascii="Arial" w:hAnsi="Arial" w:cs="Arial"/>
          <w:b/>
          <w:sz w:val="18"/>
          <w:szCs w:val="18"/>
        </w:rPr>
        <w:t>Über KOBOLD Management Systeme</w:t>
      </w:r>
    </w:p>
    <w:p w14:paraId="064D2814" w14:textId="77777777" w:rsidR="008A7B4D" w:rsidRPr="00D92769" w:rsidRDefault="008A7B4D" w:rsidP="008A7B4D">
      <w:pPr>
        <w:ind w:right="1701"/>
        <w:rPr>
          <w:rFonts w:ascii="Arial" w:hAnsi="Arial" w:cs="Arial"/>
          <w:sz w:val="18"/>
          <w:szCs w:val="18"/>
        </w:rPr>
      </w:pPr>
      <w:r>
        <w:rPr>
          <w:rFonts w:ascii="Arial" w:hAnsi="Arial" w:cs="Arial"/>
          <w:sz w:val="18"/>
          <w:szCs w:val="18"/>
        </w:rPr>
        <w:t xml:space="preserve">Kobold wurde 1999 in Wuppertal mit drei Mitarbeitern gegründet. Bereits 1996 kam S-Control 2.6, damals noch unter der Firmierung Scholle &amp; Partner, als Vorläufer zur heutigen Version auf den Markt. Hauptmerkmal dieser ersten Version der Controlling-Software war die Zeiterfassung mit der Erfassungsmöglichkeit von vollen Stunden auf die Projekte. Seither stehen die Produkte von KOBOLD Management Systeme aus den Bereichen Projektcontrolling, Unternehmenscontrolling </w:t>
      </w:r>
      <w:r w:rsidRPr="00D92769">
        <w:rPr>
          <w:rFonts w:ascii="Arial" w:hAnsi="Arial" w:cs="Arial"/>
          <w:sz w:val="18"/>
          <w:szCs w:val="18"/>
        </w:rPr>
        <w:t>und Honorarberechnung für bedienerfreundliche und wartungsarme Software. Heute betreut das Softwarehaus mit 1</w:t>
      </w:r>
      <w:r w:rsidR="00D92769" w:rsidRPr="00D92769">
        <w:rPr>
          <w:rFonts w:ascii="Arial" w:hAnsi="Arial" w:cs="Arial"/>
          <w:sz w:val="18"/>
          <w:szCs w:val="18"/>
        </w:rPr>
        <w:t>9</w:t>
      </w:r>
      <w:r w:rsidRPr="00D92769">
        <w:rPr>
          <w:rFonts w:ascii="Arial" w:hAnsi="Arial" w:cs="Arial"/>
          <w:sz w:val="18"/>
          <w:szCs w:val="18"/>
        </w:rPr>
        <w:t xml:space="preserve"> Mitarbeitern über 2</w:t>
      </w:r>
      <w:r w:rsidR="00D92769" w:rsidRPr="00D92769">
        <w:rPr>
          <w:rFonts w:ascii="Arial" w:hAnsi="Arial" w:cs="Arial"/>
          <w:sz w:val="18"/>
          <w:szCs w:val="18"/>
        </w:rPr>
        <w:t>4</w:t>
      </w:r>
      <w:r w:rsidRPr="00D92769">
        <w:rPr>
          <w:rFonts w:ascii="Arial" w:hAnsi="Arial" w:cs="Arial"/>
          <w:sz w:val="18"/>
          <w:szCs w:val="18"/>
        </w:rPr>
        <w:t xml:space="preserve">.000 Architekten und Ingenieure im gesamten Bundesgebiet und den angrenzenden Ländern. </w:t>
      </w:r>
    </w:p>
    <w:p w14:paraId="590743E2" w14:textId="77777777" w:rsidR="008A7B4D" w:rsidRPr="00D92769" w:rsidRDefault="008A7B4D" w:rsidP="008A7B4D">
      <w:pPr>
        <w:ind w:right="1701"/>
        <w:rPr>
          <w:rFonts w:ascii="Arial" w:hAnsi="Arial" w:cs="Arial"/>
          <w:sz w:val="18"/>
          <w:szCs w:val="18"/>
        </w:rPr>
      </w:pPr>
    </w:p>
    <w:p w14:paraId="06C40CEC" w14:textId="77777777" w:rsidR="008A7B4D" w:rsidRDefault="008A7B4D" w:rsidP="008A7B4D">
      <w:pPr>
        <w:ind w:right="1701"/>
        <w:rPr>
          <w:rFonts w:ascii="Arial" w:hAnsi="Arial" w:cs="Arial"/>
        </w:rPr>
      </w:pPr>
      <w:r w:rsidRPr="00D92769">
        <w:rPr>
          <w:rFonts w:ascii="Arial" w:hAnsi="Arial" w:cs="Arial"/>
          <w:sz w:val="18"/>
          <w:szCs w:val="18"/>
        </w:rPr>
        <w:t>Die aktuelle Software KOBOLD CONTROL bietet ein umfassendes Projektmanagement, damit die</w:t>
      </w:r>
      <w:r>
        <w:rPr>
          <w:rFonts w:ascii="Arial" w:hAnsi="Arial" w:cs="Arial"/>
          <w:sz w:val="18"/>
          <w:szCs w:val="18"/>
        </w:rPr>
        <w:t xml:space="preserve"> Planer in der Lage sind, ihre Projekte optimal zu steuern, um die an die Projekte geknüpften wirtschaftlichen Ziele zu erreichen. So begleitet die Controllinglösung den Architekten und Ingenieur von der Akquise bis zur Fertigstellung des Projektes auf vielen Ebenen; sei es im Projektcontrolling, in der Honorarberechnung oder in der Dokumentenverwaltung. Natürlich bietet die Software auch Funktionen für das Kundenbeziehungsmanagement (CRM). </w:t>
      </w:r>
    </w:p>
    <w:p w14:paraId="2A3068B7" w14:textId="77777777" w:rsidR="008A7B4D" w:rsidRDefault="008A7B4D" w:rsidP="008A7B4D">
      <w:pPr>
        <w:ind w:right="1701"/>
        <w:rPr>
          <w:rFonts w:ascii="Arial" w:hAnsi="Arial" w:cs="Arial"/>
        </w:rPr>
      </w:pPr>
    </w:p>
    <w:p w14:paraId="1E2E0A0D" w14:textId="77777777" w:rsidR="008A7B4D" w:rsidRDefault="008A7B4D" w:rsidP="008A7B4D">
      <w:pPr>
        <w:tabs>
          <w:tab w:val="left" w:pos="4140"/>
        </w:tabs>
        <w:ind w:right="1701"/>
        <w:jc w:val="both"/>
        <w:rPr>
          <w:rFonts w:ascii="Arial" w:hAnsi="Arial" w:cs="Arial"/>
          <w:sz w:val="18"/>
          <w:szCs w:val="18"/>
        </w:rPr>
      </w:pPr>
    </w:p>
    <w:p w14:paraId="674458D5" w14:textId="77777777" w:rsidR="008A7B4D" w:rsidRDefault="008A7B4D" w:rsidP="008A7B4D">
      <w:pPr>
        <w:tabs>
          <w:tab w:val="left" w:pos="4140"/>
        </w:tabs>
        <w:ind w:right="1701"/>
        <w:jc w:val="both"/>
        <w:rPr>
          <w:rFonts w:ascii="Arial" w:hAnsi="Arial" w:cs="Arial"/>
          <w:b/>
          <w:sz w:val="18"/>
          <w:szCs w:val="18"/>
        </w:rPr>
      </w:pPr>
      <w:r>
        <w:rPr>
          <w:rFonts w:ascii="Arial" w:hAnsi="Arial" w:cs="Arial"/>
          <w:b/>
          <w:sz w:val="18"/>
          <w:szCs w:val="18"/>
        </w:rPr>
        <w:t>Weitere Informationen:</w:t>
      </w:r>
    </w:p>
    <w:p w14:paraId="4410C17D" w14:textId="77777777" w:rsidR="008A7B4D" w:rsidRDefault="008A7B4D" w:rsidP="008A7B4D">
      <w:pPr>
        <w:tabs>
          <w:tab w:val="left" w:pos="4140"/>
        </w:tabs>
        <w:ind w:right="1701"/>
        <w:jc w:val="both"/>
        <w:rPr>
          <w:rFonts w:ascii="Arial" w:hAnsi="Arial" w:cs="Arial"/>
          <w:sz w:val="18"/>
          <w:szCs w:val="18"/>
        </w:rPr>
      </w:pPr>
    </w:p>
    <w:p w14:paraId="51DBB7A5"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KOBOLD Management Systeme GmbH</w:t>
      </w:r>
    </w:p>
    <w:p w14:paraId="7521099C"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Roberto Ronis</w:t>
      </w:r>
    </w:p>
    <w:p w14:paraId="0F7A8941"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Unterdörnen 101</w:t>
      </w:r>
    </w:p>
    <w:p w14:paraId="6AF04586"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42283 Wuppertal</w:t>
      </w:r>
    </w:p>
    <w:p w14:paraId="1EA80763"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 xml:space="preserve">Fon 0202 / 4 29 87-0 </w:t>
      </w:r>
    </w:p>
    <w:p w14:paraId="2F303569" w14:textId="77777777" w:rsidR="008A7B4D" w:rsidRPr="008F3C00" w:rsidRDefault="008A7B4D" w:rsidP="008A7B4D">
      <w:pPr>
        <w:tabs>
          <w:tab w:val="left" w:pos="4140"/>
        </w:tabs>
        <w:ind w:right="1701"/>
        <w:jc w:val="both"/>
        <w:rPr>
          <w:rFonts w:ascii="Arial" w:hAnsi="Arial" w:cs="Arial"/>
          <w:sz w:val="18"/>
          <w:szCs w:val="18"/>
          <w:lang w:val="it-IT"/>
        </w:rPr>
      </w:pPr>
      <w:r w:rsidRPr="008F3C00">
        <w:rPr>
          <w:rFonts w:ascii="Arial" w:hAnsi="Arial" w:cs="Arial"/>
          <w:sz w:val="18"/>
          <w:szCs w:val="18"/>
          <w:lang w:val="it-IT"/>
        </w:rPr>
        <w:t xml:space="preserve">E-Mail: </w:t>
      </w:r>
      <w:hyperlink r:id="rId9" w:history="1">
        <w:r w:rsidRPr="008F3C00">
          <w:rPr>
            <w:rStyle w:val="Hyperlink"/>
            <w:rFonts w:ascii="Arial" w:hAnsi="Arial" w:cs="Arial"/>
            <w:sz w:val="18"/>
            <w:szCs w:val="18"/>
            <w:lang w:val="it-IT"/>
          </w:rPr>
          <w:t>roberto.ronis@kbld.de</w:t>
        </w:r>
      </w:hyperlink>
    </w:p>
    <w:p w14:paraId="677DCBD1" w14:textId="77777777" w:rsidR="008A7B4D" w:rsidRPr="008F3C00" w:rsidRDefault="008A7B4D" w:rsidP="008A7B4D">
      <w:pPr>
        <w:tabs>
          <w:tab w:val="left" w:pos="4140"/>
        </w:tabs>
        <w:ind w:right="1701"/>
        <w:jc w:val="both"/>
        <w:rPr>
          <w:rFonts w:ascii="Arial" w:hAnsi="Arial" w:cs="Arial"/>
          <w:sz w:val="18"/>
          <w:szCs w:val="18"/>
          <w:lang w:val="it-IT"/>
        </w:rPr>
      </w:pPr>
    </w:p>
    <w:p w14:paraId="6001067D"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PR-Agentur blödorn pr</w:t>
      </w:r>
    </w:p>
    <w:p w14:paraId="2262C307"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Heike Blödorn</w:t>
      </w:r>
    </w:p>
    <w:p w14:paraId="41E0A04F"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Alte Weingartener Str. 44</w:t>
      </w:r>
    </w:p>
    <w:p w14:paraId="6172DC73"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76227 Karlsruhe</w:t>
      </w:r>
    </w:p>
    <w:p w14:paraId="0E801B3F"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Fon 0721 / 9 20 46 40</w:t>
      </w:r>
    </w:p>
    <w:p w14:paraId="63A1EFD7" w14:textId="77777777" w:rsidR="008A7B4D" w:rsidRPr="008F3C00" w:rsidRDefault="008A7B4D" w:rsidP="008A7B4D">
      <w:pPr>
        <w:tabs>
          <w:tab w:val="left" w:pos="4140"/>
        </w:tabs>
        <w:ind w:right="1701"/>
        <w:jc w:val="both"/>
        <w:rPr>
          <w:lang w:val="it-IT"/>
        </w:rPr>
      </w:pPr>
      <w:r w:rsidRPr="008F3C00">
        <w:rPr>
          <w:rFonts w:ascii="Arial" w:hAnsi="Arial" w:cs="Arial"/>
          <w:sz w:val="18"/>
          <w:szCs w:val="18"/>
          <w:lang w:val="it-IT"/>
        </w:rPr>
        <w:t xml:space="preserve">E-Mail: </w:t>
      </w:r>
      <w:hyperlink r:id="rId10" w:history="1">
        <w:r w:rsidRPr="008F3C00">
          <w:rPr>
            <w:rStyle w:val="Hyperlink"/>
            <w:rFonts w:ascii="Arial" w:hAnsi="Arial" w:cs="Arial"/>
            <w:sz w:val="18"/>
            <w:szCs w:val="18"/>
            <w:lang w:val="it-IT"/>
          </w:rPr>
          <w:t>bloedorn@bloedorn-pr.de</w:t>
        </w:r>
      </w:hyperlink>
    </w:p>
    <w:sectPr w:rsidR="008A7B4D" w:rsidRPr="008F3C00" w:rsidSect="009817DC">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948" w:right="1134" w:bottom="1701" w:left="1134" w:header="567" w:footer="113"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75A7D" w14:textId="77777777" w:rsidR="00694ACF" w:rsidRDefault="00694ACF">
      <w:r>
        <w:separator/>
      </w:r>
    </w:p>
  </w:endnote>
  <w:endnote w:type="continuationSeparator" w:id="0">
    <w:p w14:paraId="7D60D482" w14:textId="77777777" w:rsidR="00694ACF" w:rsidRDefault="0069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B1D1" w14:textId="77777777" w:rsidR="00A629F7" w:rsidRDefault="00A629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9528" w14:textId="2A900504" w:rsidR="00FC3059" w:rsidRPr="00F3446D" w:rsidRDefault="008D1A29" w:rsidP="00374CDD">
    <w:pPr>
      <w:pStyle w:val="Fuzeile"/>
      <w:ind w:left="-1134"/>
    </w:pPr>
    <w:r>
      <w:rPr>
        <w:noProof/>
      </w:rPr>
      <w:drawing>
        <wp:inline distT="0" distB="0" distL="0" distR="0" wp14:anchorId="2684589A" wp14:editId="3934683F">
          <wp:extent cx="7562850" cy="42862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4286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61C6" w14:textId="15C7205E" w:rsidR="00FC3059" w:rsidRDefault="008D1A29" w:rsidP="00FF13FA">
    <w:pPr>
      <w:pStyle w:val="Fuzeile"/>
      <w:ind w:left="-1134"/>
    </w:pPr>
    <w:r>
      <w:rPr>
        <w:noProof/>
      </w:rPr>
      <w:drawing>
        <wp:inline distT="0" distB="0" distL="0" distR="0" wp14:anchorId="643F049C" wp14:editId="4D0A0DFA">
          <wp:extent cx="7562850" cy="42862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C3C8A" w14:textId="77777777" w:rsidR="00694ACF" w:rsidRDefault="00694ACF">
      <w:r>
        <w:separator/>
      </w:r>
    </w:p>
  </w:footnote>
  <w:footnote w:type="continuationSeparator" w:id="0">
    <w:p w14:paraId="47195168" w14:textId="77777777" w:rsidR="00694ACF" w:rsidRDefault="00694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7596" w14:textId="77777777" w:rsidR="00A629F7" w:rsidRDefault="00A629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4050" w14:textId="225CE31B" w:rsidR="00FC3059" w:rsidRDefault="008D1A29" w:rsidP="009817DC">
    <w:pPr>
      <w:pStyle w:val="Kopfzeile"/>
      <w:ind w:left="-1134" w:right="-1134"/>
      <w:jc w:val="center"/>
    </w:pPr>
    <w:r>
      <w:rPr>
        <w:noProof/>
      </w:rPr>
      <w:drawing>
        <wp:inline distT="0" distB="0" distL="0" distR="0" wp14:anchorId="26CD2154" wp14:editId="3EC839C4">
          <wp:extent cx="2524125" cy="9810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9810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8C70" w14:textId="5C9F331D" w:rsidR="00FC3059" w:rsidRDefault="008D1A29" w:rsidP="009817DC">
    <w:pPr>
      <w:pStyle w:val="Kopfzeile"/>
      <w:tabs>
        <w:tab w:val="clear" w:pos="9072"/>
      </w:tabs>
      <w:ind w:left="-1134" w:right="-1134"/>
      <w:jc w:val="center"/>
    </w:pPr>
    <w:r>
      <w:rPr>
        <w:noProof/>
      </w:rPr>
      <w:drawing>
        <wp:inline distT="0" distB="0" distL="0" distR="0" wp14:anchorId="3E47D18E" wp14:editId="36B5197A">
          <wp:extent cx="2981325" cy="11620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1162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4EF5"/>
    <w:multiLevelType w:val="multilevel"/>
    <w:tmpl w:val="BABA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15609"/>
    <w:multiLevelType w:val="multilevel"/>
    <w:tmpl w:val="E4B6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350854"/>
    <w:multiLevelType w:val="singleLevel"/>
    <w:tmpl w:val="8432F180"/>
    <w:lvl w:ilvl="0">
      <w:start w:val="1"/>
      <w:numFmt w:val="decimal"/>
      <w:lvlText w:val="%1."/>
      <w:legacy w:legacy="1" w:legacySpace="0" w:legacyIndent="283"/>
      <w:lvlJc w:val="left"/>
      <w:pPr>
        <w:ind w:left="283" w:hanging="283"/>
      </w:pPr>
    </w:lvl>
  </w:abstractNum>
  <w:abstractNum w:abstractNumId="3" w15:restartNumberingAfterBreak="0">
    <w:nsid w:val="0F182FFA"/>
    <w:multiLevelType w:val="multilevel"/>
    <w:tmpl w:val="0F04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FD5D06"/>
    <w:multiLevelType w:val="hybridMultilevel"/>
    <w:tmpl w:val="0C08C8E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8016A1"/>
    <w:multiLevelType w:val="hybridMultilevel"/>
    <w:tmpl w:val="26783D8A"/>
    <w:lvl w:ilvl="0" w:tplc="FCFE36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FB40EA"/>
    <w:multiLevelType w:val="hybridMultilevel"/>
    <w:tmpl w:val="658C381E"/>
    <w:lvl w:ilvl="0" w:tplc="E7E012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5C11F0"/>
    <w:multiLevelType w:val="hybridMultilevel"/>
    <w:tmpl w:val="B7E8CB8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33194C"/>
    <w:multiLevelType w:val="hybridMultilevel"/>
    <w:tmpl w:val="770445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6D59C8"/>
    <w:multiLevelType w:val="hybridMultilevel"/>
    <w:tmpl w:val="4F806C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E01356"/>
    <w:multiLevelType w:val="hybridMultilevel"/>
    <w:tmpl w:val="09B0F5D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C557C0"/>
    <w:multiLevelType w:val="multilevel"/>
    <w:tmpl w:val="050C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025A31"/>
    <w:multiLevelType w:val="hybridMultilevel"/>
    <w:tmpl w:val="B8C84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CD393E"/>
    <w:multiLevelType w:val="hybridMultilevel"/>
    <w:tmpl w:val="77EAD5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DB40FD"/>
    <w:multiLevelType w:val="singleLevel"/>
    <w:tmpl w:val="BB7295FA"/>
    <w:lvl w:ilvl="0">
      <w:start w:val="1"/>
      <w:numFmt w:val="decimal"/>
      <w:lvlText w:val="%1."/>
      <w:legacy w:legacy="1" w:legacySpace="0" w:legacyIndent="283"/>
      <w:lvlJc w:val="left"/>
      <w:pPr>
        <w:ind w:left="283" w:hanging="283"/>
      </w:pPr>
    </w:lvl>
  </w:abstractNum>
  <w:num w:numId="1" w16cid:durableId="1481456790">
    <w:abstractNumId w:val="2"/>
  </w:num>
  <w:num w:numId="2" w16cid:durableId="332950609">
    <w:abstractNumId w:val="14"/>
  </w:num>
  <w:num w:numId="3" w16cid:durableId="592904889">
    <w:abstractNumId w:val="8"/>
  </w:num>
  <w:num w:numId="4" w16cid:durableId="620957405">
    <w:abstractNumId w:val="9"/>
  </w:num>
  <w:num w:numId="5" w16cid:durableId="2043826587">
    <w:abstractNumId w:val="13"/>
  </w:num>
  <w:num w:numId="6" w16cid:durableId="1686980402">
    <w:abstractNumId w:val="11"/>
  </w:num>
  <w:num w:numId="7" w16cid:durableId="502210781">
    <w:abstractNumId w:val="12"/>
  </w:num>
  <w:num w:numId="8" w16cid:durableId="44378545">
    <w:abstractNumId w:val="7"/>
  </w:num>
  <w:num w:numId="9" w16cid:durableId="435486990">
    <w:abstractNumId w:val="10"/>
  </w:num>
  <w:num w:numId="10" w16cid:durableId="295530578">
    <w:abstractNumId w:val="4"/>
  </w:num>
  <w:num w:numId="11" w16cid:durableId="1425032808">
    <w:abstractNumId w:val="3"/>
  </w:num>
  <w:num w:numId="12" w16cid:durableId="1016804735">
    <w:abstractNumId w:val="0"/>
  </w:num>
  <w:num w:numId="13" w16cid:durableId="367075020">
    <w:abstractNumId w:val="1"/>
  </w:num>
  <w:num w:numId="14" w16cid:durableId="1072048891">
    <w:abstractNumId w:val="6"/>
  </w:num>
  <w:num w:numId="15" w16cid:durableId="5545842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E9"/>
    <w:rsid w:val="000164C7"/>
    <w:rsid w:val="00027DF9"/>
    <w:rsid w:val="000326ED"/>
    <w:rsid w:val="0003584A"/>
    <w:rsid w:val="00036EAB"/>
    <w:rsid w:val="00040F24"/>
    <w:rsid w:val="000538D0"/>
    <w:rsid w:val="000548DC"/>
    <w:rsid w:val="00056FA3"/>
    <w:rsid w:val="00063790"/>
    <w:rsid w:val="000712E6"/>
    <w:rsid w:val="000732AD"/>
    <w:rsid w:val="0008121B"/>
    <w:rsid w:val="00083BB3"/>
    <w:rsid w:val="00087ACF"/>
    <w:rsid w:val="000C331B"/>
    <w:rsid w:val="000E58DC"/>
    <w:rsid w:val="001028F8"/>
    <w:rsid w:val="00106361"/>
    <w:rsid w:val="00110884"/>
    <w:rsid w:val="0011196F"/>
    <w:rsid w:val="0011389B"/>
    <w:rsid w:val="00115750"/>
    <w:rsid w:val="00125475"/>
    <w:rsid w:val="0012781E"/>
    <w:rsid w:val="001334E5"/>
    <w:rsid w:val="001337A4"/>
    <w:rsid w:val="001346FF"/>
    <w:rsid w:val="00137D97"/>
    <w:rsid w:val="00145899"/>
    <w:rsid w:val="00145A83"/>
    <w:rsid w:val="00156A1B"/>
    <w:rsid w:val="00161D47"/>
    <w:rsid w:val="0016402D"/>
    <w:rsid w:val="001733E0"/>
    <w:rsid w:val="0018368F"/>
    <w:rsid w:val="001A2972"/>
    <w:rsid w:val="001A73E9"/>
    <w:rsid w:val="001A7445"/>
    <w:rsid w:val="001B389D"/>
    <w:rsid w:val="001C3B80"/>
    <w:rsid w:val="001C4359"/>
    <w:rsid w:val="001D299F"/>
    <w:rsid w:val="001E7E58"/>
    <w:rsid w:val="001F37FD"/>
    <w:rsid w:val="001F454B"/>
    <w:rsid w:val="001F48C6"/>
    <w:rsid w:val="001F5D23"/>
    <w:rsid w:val="0020138A"/>
    <w:rsid w:val="002040EF"/>
    <w:rsid w:val="00204126"/>
    <w:rsid w:val="00215A30"/>
    <w:rsid w:val="00230BCC"/>
    <w:rsid w:val="00235E85"/>
    <w:rsid w:val="002369A9"/>
    <w:rsid w:val="002410A6"/>
    <w:rsid w:val="00242B26"/>
    <w:rsid w:val="002449A9"/>
    <w:rsid w:val="0025626C"/>
    <w:rsid w:val="00265955"/>
    <w:rsid w:val="00271B42"/>
    <w:rsid w:val="0027279C"/>
    <w:rsid w:val="00295653"/>
    <w:rsid w:val="002C3C8F"/>
    <w:rsid w:val="002C566E"/>
    <w:rsid w:val="002C7350"/>
    <w:rsid w:val="002D1B71"/>
    <w:rsid w:val="002D25F6"/>
    <w:rsid w:val="002D2D01"/>
    <w:rsid w:val="002D4187"/>
    <w:rsid w:val="002E0729"/>
    <w:rsid w:val="002E16EF"/>
    <w:rsid w:val="002F55DD"/>
    <w:rsid w:val="00315107"/>
    <w:rsid w:val="00320DFB"/>
    <w:rsid w:val="00323878"/>
    <w:rsid w:val="00326BB2"/>
    <w:rsid w:val="00327C74"/>
    <w:rsid w:val="00334973"/>
    <w:rsid w:val="00341B96"/>
    <w:rsid w:val="00347117"/>
    <w:rsid w:val="00354474"/>
    <w:rsid w:val="00355262"/>
    <w:rsid w:val="003562C4"/>
    <w:rsid w:val="00360D40"/>
    <w:rsid w:val="00374CDD"/>
    <w:rsid w:val="00376E19"/>
    <w:rsid w:val="00380246"/>
    <w:rsid w:val="00382BB5"/>
    <w:rsid w:val="0038332E"/>
    <w:rsid w:val="00387453"/>
    <w:rsid w:val="00387C54"/>
    <w:rsid w:val="00393D8D"/>
    <w:rsid w:val="00395A1B"/>
    <w:rsid w:val="003A2EB3"/>
    <w:rsid w:val="003B730A"/>
    <w:rsid w:val="003C3099"/>
    <w:rsid w:val="003D050A"/>
    <w:rsid w:val="003D06EE"/>
    <w:rsid w:val="003D1AF8"/>
    <w:rsid w:val="003E0ED3"/>
    <w:rsid w:val="003E74AE"/>
    <w:rsid w:val="003F03C3"/>
    <w:rsid w:val="003F0744"/>
    <w:rsid w:val="00405919"/>
    <w:rsid w:val="004061CE"/>
    <w:rsid w:val="00407983"/>
    <w:rsid w:val="00413FDC"/>
    <w:rsid w:val="00420D5B"/>
    <w:rsid w:val="004230D9"/>
    <w:rsid w:val="00426DE7"/>
    <w:rsid w:val="004325F9"/>
    <w:rsid w:val="00433EC3"/>
    <w:rsid w:val="00435011"/>
    <w:rsid w:val="00435627"/>
    <w:rsid w:val="004406DA"/>
    <w:rsid w:val="00454467"/>
    <w:rsid w:val="00455FA6"/>
    <w:rsid w:val="00461050"/>
    <w:rsid w:val="00461E01"/>
    <w:rsid w:val="00466445"/>
    <w:rsid w:val="00472018"/>
    <w:rsid w:val="004754A7"/>
    <w:rsid w:val="00480F28"/>
    <w:rsid w:val="004821C5"/>
    <w:rsid w:val="004823F2"/>
    <w:rsid w:val="004840BA"/>
    <w:rsid w:val="00490EDC"/>
    <w:rsid w:val="00495EF7"/>
    <w:rsid w:val="004B71AC"/>
    <w:rsid w:val="004C0A2E"/>
    <w:rsid w:val="004D07BE"/>
    <w:rsid w:val="004D491B"/>
    <w:rsid w:val="004E2126"/>
    <w:rsid w:val="004E2B8A"/>
    <w:rsid w:val="004E5A2A"/>
    <w:rsid w:val="005053D7"/>
    <w:rsid w:val="005125A2"/>
    <w:rsid w:val="00516773"/>
    <w:rsid w:val="005407F7"/>
    <w:rsid w:val="00540A8F"/>
    <w:rsid w:val="00540D90"/>
    <w:rsid w:val="00547D9E"/>
    <w:rsid w:val="00551B6B"/>
    <w:rsid w:val="0055434D"/>
    <w:rsid w:val="00580E82"/>
    <w:rsid w:val="00591002"/>
    <w:rsid w:val="0059462A"/>
    <w:rsid w:val="00594D39"/>
    <w:rsid w:val="005B6E3F"/>
    <w:rsid w:val="005C27FC"/>
    <w:rsid w:val="005C5653"/>
    <w:rsid w:val="005D09EC"/>
    <w:rsid w:val="005D4672"/>
    <w:rsid w:val="005D534F"/>
    <w:rsid w:val="005E020A"/>
    <w:rsid w:val="00604627"/>
    <w:rsid w:val="00620B5A"/>
    <w:rsid w:val="00630047"/>
    <w:rsid w:val="0064219F"/>
    <w:rsid w:val="006575D8"/>
    <w:rsid w:val="00661D18"/>
    <w:rsid w:val="00684F8E"/>
    <w:rsid w:val="0069284B"/>
    <w:rsid w:val="00694ACF"/>
    <w:rsid w:val="006B281B"/>
    <w:rsid w:val="006B5F0D"/>
    <w:rsid w:val="006C6873"/>
    <w:rsid w:val="006D4AC2"/>
    <w:rsid w:val="006D5464"/>
    <w:rsid w:val="006E0F0E"/>
    <w:rsid w:val="006E33ED"/>
    <w:rsid w:val="006E4FDE"/>
    <w:rsid w:val="006F1D65"/>
    <w:rsid w:val="006F6503"/>
    <w:rsid w:val="00700DA5"/>
    <w:rsid w:val="0072250A"/>
    <w:rsid w:val="007265DD"/>
    <w:rsid w:val="00726B40"/>
    <w:rsid w:val="00730730"/>
    <w:rsid w:val="00730FBC"/>
    <w:rsid w:val="007339CB"/>
    <w:rsid w:val="007353A7"/>
    <w:rsid w:val="007355EC"/>
    <w:rsid w:val="00735CB7"/>
    <w:rsid w:val="00742BA1"/>
    <w:rsid w:val="0074527B"/>
    <w:rsid w:val="00752B02"/>
    <w:rsid w:val="0076583F"/>
    <w:rsid w:val="0076758D"/>
    <w:rsid w:val="0077323C"/>
    <w:rsid w:val="00774DFF"/>
    <w:rsid w:val="00787389"/>
    <w:rsid w:val="00790FA2"/>
    <w:rsid w:val="007A1FC5"/>
    <w:rsid w:val="007A34A2"/>
    <w:rsid w:val="007A487A"/>
    <w:rsid w:val="007B2CB0"/>
    <w:rsid w:val="007C1147"/>
    <w:rsid w:val="007C2C30"/>
    <w:rsid w:val="007C78E7"/>
    <w:rsid w:val="007E0C59"/>
    <w:rsid w:val="007E2249"/>
    <w:rsid w:val="007E293C"/>
    <w:rsid w:val="007E738B"/>
    <w:rsid w:val="00811550"/>
    <w:rsid w:val="008119D1"/>
    <w:rsid w:val="008140BA"/>
    <w:rsid w:val="00843038"/>
    <w:rsid w:val="008512EC"/>
    <w:rsid w:val="00853D6F"/>
    <w:rsid w:val="00873005"/>
    <w:rsid w:val="0089603C"/>
    <w:rsid w:val="008A7B4D"/>
    <w:rsid w:val="008B00A5"/>
    <w:rsid w:val="008B02D5"/>
    <w:rsid w:val="008B0927"/>
    <w:rsid w:val="008B0FE2"/>
    <w:rsid w:val="008C7B8D"/>
    <w:rsid w:val="008D1A29"/>
    <w:rsid w:val="008D559B"/>
    <w:rsid w:val="008D7BBD"/>
    <w:rsid w:val="008E3639"/>
    <w:rsid w:val="008F0D9D"/>
    <w:rsid w:val="008F3C00"/>
    <w:rsid w:val="008F7302"/>
    <w:rsid w:val="008F78CA"/>
    <w:rsid w:val="00901C67"/>
    <w:rsid w:val="00902B7F"/>
    <w:rsid w:val="0090468B"/>
    <w:rsid w:val="00914597"/>
    <w:rsid w:val="009168E4"/>
    <w:rsid w:val="00922845"/>
    <w:rsid w:val="00924933"/>
    <w:rsid w:val="009421E0"/>
    <w:rsid w:val="00955855"/>
    <w:rsid w:val="009564F9"/>
    <w:rsid w:val="00960D3F"/>
    <w:rsid w:val="009737AF"/>
    <w:rsid w:val="00976350"/>
    <w:rsid w:val="009817DC"/>
    <w:rsid w:val="00981A4A"/>
    <w:rsid w:val="009858CA"/>
    <w:rsid w:val="00991275"/>
    <w:rsid w:val="009A361E"/>
    <w:rsid w:val="009C677B"/>
    <w:rsid w:val="009D06E8"/>
    <w:rsid w:val="009D3314"/>
    <w:rsid w:val="009E02C9"/>
    <w:rsid w:val="009F3575"/>
    <w:rsid w:val="00A01600"/>
    <w:rsid w:val="00A03B00"/>
    <w:rsid w:val="00A07B60"/>
    <w:rsid w:val="00A15254"/>
    <w:rsid w:val="00A178A9"/>
    <w:rsid w:val="00A2105A"/>
    <w:rsid w:val="00A2617D"/>
    <w:rsid w:val="00A277B1"/>
    <w:rsid w:val="00A5660A"/>
    <w:rsid w:val="00A61A13"/>
    <w:rsid w:val="00A629F7"/>
    <w:rsid w:val="00A64A81"/>
    <w:rsid w:val="00A7252B"/>
    <w:rsid w:val="00A80357"/>
    <w:rsid w:val="00A8212D"/>
    <w:rsid w:val="00A97A9E"/>
    <w:rsid w:val="00A97B38"/>
    <w:rsid w:val="00AA0561"/>
    <w:rsid w:val="00AA6871"/>
    <w:rsid w:val="00AB2B75"/>
    <w:rsid w:val="00AB6577"/>
    <w:rsid w:val="00AD23FD"/>
    <w:rsid w:val="00AD2446"/>
    <w:rsid w:val="00AD3499"/>
    <w:rsid w:val="00AD78BD"/>
    <w:rsid w:val="00AE5CBB"/>
    <w:rsid w:val="00AF14A3"/>
    <w:rsid w:val="00B056B4"/>
    <w:rsid w:val="00B07D7E"/>
    <w:rsid w:val="00B112CE"/>
    <w:rsid w:val="00B16044"/>
    <w:rsid w:val="00B2000E"/>
    <w:rsid w:val="00B2092A"/>
    <w:rsid w:val="00B23335"/>
    <w:rsid w:val="00B339FE"/>
    <w:rsid w:val="00B373F1"/>
    <w:rsid w:val="00B403AD"/>
    <w:rsid w:val="00B45F3D"/>
    <w:rsid w:val="00B52C76"/>
    <w:rsid w:val="00B67944"/>
    <w:rsid w:val="00B8279E"/>
    <w:rsid w:val="00B8759D"/>
    <w:rsid w:val="00B91BA3"/>
    <w:rsid w:val="00BA1683"/>
    <w:rsid w:val="00BA3537"/>
    <w:rsid w:val="00BA58A3"/>
    <w:rsid w:val="00BB18DF"/>
    <w:rsid w:val="00BB2505"/>
    <w:rsid w:val="00BB7A7B"/>
    <w:rsid w:val="00BD32F7"/>
    <w:rsid w:val="00BD63A7"/>
    <w:rsid w:val="00BE08FC"/>
    <w:rsid w:val="00BF1D90"/>
    <w:rsid w:val="00C148FE"/>
    <w:rsid w:val="00C1747D"/>
    <w:rsid w:val="00C22A5D"/>
    <w:rsid w:val="00C23DC9"/>
    <w:rsid w:val="00C24657"/>
    <w:rsid w:val="00C25CDE"/>
    <w:rsid w:val="00C26590"/>
    <w:rsid w:val="00C32428"/>
    <w:rsid w:val="00C35C66"/>
    <w:rsid w:val="00C459A5"/>
    <w:rsid w:val="00C578B8"/>
    <w:rsid w:val="00C60089"/>
    <w:rsid w:val="00C639C0"/>
    <w:rsid w:val="00C66040"/>
    <w:rsid w:val="00C661AE"/>
    <w:rsid w:val="00C66405"/>
    <w:rsid w:val="00C7063E"/>
    <w:rsid w:val="00C70C81"/>
    <w:rsid w:val="00C70EB7"/>
    <w:rsid w:val="00C75E89"/>
    <w:rsid w:val="00C9169E"/>
    <w:rsid w:val="00C95FE7"/>
    <w:rsid w:val="00CA1ECA"/>
    <w:rsid w:val="00CA27E7"/>
    <w:rsid w:val="00CB0E10"/>
    <w:rsid w:val="00CB1059"/>
    <w:rsid w:val="00CB18D1"/>
    <w:rsid w:val="00CB316B"/>
    <w:rsid w:val="00CD0A09"/>
    <w:rsid w:val="00CD5223"/>
    <w:rsid w:val="00CD6D87"/>
    <w:rsid w:val="00CE0C70"/>
    <w:rsid w:val="00CE4938"/>
    <w:rsid w:val="00CE7860"/>
    <w:rsid w:val="00CF5BA3"/>
    <w:rsid w:val="00D042B2"/>
    <w:rsid w:val="00D10A42"/>
    <w:rsid w:val="00D12570"/>
    <w:rsid w:val="00D22AEC"/>
    <w:rsid w:val="00D26FEC"/>
    <w:rsid w:val="00D37CC2"/>
    <w:rsid w:val="00D400B9"/>
    <w:rsid w:val="00D45540"/>
    <w:rsid w:val="00D52BA0"/>
    <w:rsid w:val="00D57963"/>
    <w:rsid w:val="00D6674D"/>
    <w:rsid w:val="00D74825"/>
    <w:rsid w:val="00D82B52"/>
    <w:rsid w:val="00D855F7"/>
    <w:rsid w:val="00D92769"/>
    <w:rsid w:val="00D9677A"/>
    <w:rsid w:val="00DA53BB"/>
    <w:rsid w:val="00DB2601"/>
    <w:rsid w:val="00DD26C2"/>
    <w:rsid w:val="00DF0775"/>
    <w:rsid w:val="00E019B8"/>
    <w:rsid w:val="00E137BD"/>
    <w:rsid w:val="00E2588D"/>
    <w:rsid w:val="00E333ED"/>
    <w:rsid w:val="00E34704"/>
    <w:rsid w:val="00E40437"/>
    <w:rsid w:val="00E460FD"/>
    <w:rsid w:val="00E506F3"/>
    <w:rsid w:val="00E51645"/>
    <w:rsid w:val="00E55088"/>
    <w:rsid w:val="00E609C7"/>
    <w:rsid w:val="00E60F33"/>
    <w:rsid w:val="00E65FF4"/>
    <w:rsid w:val="00E74BD3"/>
    <w:rsid w:val="00E800B1"/>
    <w:rsid w:val="00E81F37"/>
    <w:rsid w:val="00E83E6F"/>
    <w:rsid w:val="00E925C3"/>
    <w:rsid w:val="00EB003E"/>
    <w:rsid w:val="00EB1E73"/>
    <w:rsid w:val="00EC2F0E"/>
    <w:rsid w:val="00EC6350"/>
    <w:rsid w:val="00ED4877"/>
    <w:rsid w:val="00EE3A06"/>
    <w:rsid w:val="00EF549D"/>
    <w:rsid w:val="00F008AF"/>
    <w:rsid w:val="00F1423B"/>
    <w:rsid w:val="00F157EA"/>
    <w:rsid w:val="00F16CC9"/>
    <w:rsid w:val="00F176C3"/>
    <w:rsid w:val="00F2291B"/>
    <w:rsid w:val="00F31A08"/>
    <w:rsid w:val="00F37EF9"/>
    <w:rsid w:val="00F52611"/>
    <w:rsid w:val="00F62512"/>
    <w:rsid w:val="00F7240D"/>
    <w:rsid w:val="00F8199F"/>
    <w:rsid w:val="00F936D5"/>
    <w:rsid w:val="00FB6136"/>
    <w:rsid w:val="00FC3059"/>
    <w:rsid w:val="00FC6754"/>
    <w:rsid w:val="00FC6A20"/>
    <w:rsid w:val="00FC7204"/>
    <w:rsid w:val="00FD3D21"/>
    <w:rsid w:val="00FD4C26"/>
    <w:rsid w:val="00FD5F37"/>
    <w:rsid w:val="00FD6263"/>
    <w:rsid w:val="00FD6270"/>
    <w:rsid w:val="00FE19FC"/>
    <w:rsid w:val="00FE499B"/>
    <w:rsid w:val="00FF13FA"/>
    <w:rsid w:val="00FF3ED3"/>
    <w:rsid w:val="00FF49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829C8"/>
  <w15:chartTrackingRefBased/>
  <w15:docId w15:val="{89E8E849-F774-44BC-924C-A2A515F0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6FA3"/>
    <w:pPr>
      <w:overflowPunct w:val="0"/>
      <w:autoSpaceDE w:val="0"/>
      <w:autoSpaceDN w:val="0"/>
      <w:adjustRightInd w:val="0"/>
      <w:textAlignment w:val="baseline"/>
    </w:pPr>
    <w:rPr>
      <w:rFonts w:ascii="Trebuchet MS" w:hAnsi="Trebuchet MS"/>
    </w:rPr>
  </w:style>
  <w:style w:type="paragraph" w:styleId="berschrift1">
    <w:name w:val="heading 1"/>
    <w:basedOn w:val="Standard"/>
    <w:next w:val="Standard"/>
    <w:qFormat/>
    <w:pPr>
      <w:keepNext/>
      <w:framePr w:w="5477" w:h="238" w:hSpace="142" w:wrap="around" w:vAnchor="page" w:hAnchor="page" w:x="1135" w:y="2723"/>
      <w:textAlignment w:val="auto"/>
      <w:outlineLvl w:val="0"/>
    </w:pPr>
    <w:rPr>
      <w:rFonts w:ascii="Tahoma" w:hAnsi="Tahoma" w:cs="Tahoma"/>
      <w:sz w:val="14"/>
      <w:u w:val="single"/>
    </w:rPr>
  </w:style>
  <w:style w:type="paragraph" w:styleId="berschrift2">
    <w:name w:val="heading 2"/>
    <w:basedOn w:val="Standard"/>
    <w:next w:val="Standard"/>
    <w:link w:val="berschrift2Zchn"/>
    <w:unhideWhenUsed/>
    <w:qFormat/>
    <w:rsid w:val="0025626C"/>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semiHidden/>
    <w:unhideWhenUsed/>
    <w:qFormat/>
    <w:rsid w:val="000548DC"/>
    <w:pPr>
      <w:keepNext/>
      <w:spacing w:before="240" w:after="60"/>
      <w:outlineLvl w:val="2"/>
    </w:pPr>
    <w:rPr>
      <w:rFonts w:ascii="Cambria" w:hAnsi="Cambria"/>
      <w:b/>
      <w:bCs/>
      <w:sz w:val="26"/>
      <w:szCs w:val="26"/>
      <w:lang w:val="x-none" w:eastAsia="x-none"/>
    </w:rPr>
  </w:style>
  <w:style w:type="paragraph" w:styleId="berschrift4">
    <w:name w:val="heading 4"/>
    <w:basedOn w:val="Standard"/>
    <w:next w:val="Standard"/>
    <w:link w:val="berschrift4Zchn"/>
    <w:unhideWhenUsed/>
    <w:qFormat/>
    <w:rsid w:val="000548DC"/>
    <w:pPr>
      <w:keepNext/>
      <w:spacing w:before="240" w:after="60"/>
      <w:outlineLvl w:val="3"/>
    </w:pPr>
    <w:rPr>
      <w:rFonts w:ascii="Calibri" w:hAnsi="Calibri"/>
      <w:b/>
      <w:b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TEXT"/>
    <w:pPr>
      <w:framePr w:w="6538" w:h="3228" w:hRule="exact" w:wrap="notBeside" w:vAnchor="page" w:hAnchor="page" w:x="1339" w:y="2974" w:anchorLock="1"/>
      <w:jc w:val="left"/>
    </w:pPr>
  </w:style>
  <w:style w:type="paragraph" w:customStyle="1" w:styleId="TEXT">
    <w:name w:val="TEXT"/>
    <w:pPr>
      <w:tabs>
        <w:tab w:val="decimal" w:pos="426"/>
        <w:tab w:val="decimal" w:pos="964"/>
        <w:tab w:val="left" w:pos="1304"/>
        <w:tab w:val="left" w:pos="3402"/>
        <w:tab w:val="left" w:pos="4678"/>
        <w:tab w:val="left" w:pos="7088"/>
        <w:tab w:val="decimal" w:pos="8505"/>
        <w:tab w:val="left" w:pos="8931"/>
      </w:tabs>
      <w:overflowPunct w:val="0"/>
      <w:autoSpaceDE w:val="0"/>
      <w:autoSpaceDN w:val="0"/>
      <w:adjustRightInd w:val="0"/>
      <w:spacing w:line="270" w:lineRule="exact"/>
      <w:jc w:val="both"/>
      <w:textAlignment w:val="baseline"/>
    </w:pPr>
    <w:rPr>
      <w:rFonts w:ascii="Tahoma" w:hAnsi="Tahoma"/>
      <w:sz w:val="19"/>
    </w:rPr>
  </w:style>
  <w:style w:type="paragraph" w:customStyle="1" w:styleId="Rechnungskopf">
    <w:name w:val="Rechnungskopf"/>
    <w:basedOn w:val="TEXT"/>
    <w:pPr>
      <w:pBdr>
        <w:top w:val="single" w:sz="6" w:space="1" w:color="auto"/>
        <w:bottom w:val="single" w:sz="6" w:space="1" w:color="auto"/>
      </w:pBdr>
      <w:tabs>
        <w:tab w:val="clear" w:pos="426"/>
        <w:tab w:val="clear" w:pos="964"/>
        <w:tab w:val="clear" w:pos="1304"/>
        <w:tab w:val="clear" w:pos="3402"/>
        <w:tab w:val="clear" w:pos="7088"/>
        <w:tab w:val="clear" w:pos="8505"/>
        <w:tab w:val="clear" w:pos="8931"/>
        <w:tab w:val="left" w:pos="142"/>
        <w:tab w:val="left" w:pos="709"/>
        <w:tab w:val="left" w:pos="1276"/>
        <w:tab w:val="left" w:pos="6379"/>
        <w:tab w:val="left" w:pos="8222"/>
      </w:tabs>
      <w:spacing w:line="126" w:lineRule="exact"/>
    </w:pPr>
    <w:rPr>
      <w:sz w:val="12"/>
    </w:rPr>
  </w:style>
  <w:style w:type="paragraph" w:customStyle="1" w:styleId="Rechnungsposition">
    <w:name w:val="Rechnungsposition"/>
    <w:basedOn w:val="TEXT"/>
    <w:pPr>
      <w:tabs>
        <w:tab w:val="clear" w:pos="964"/>
        <w:tab w:val="clear" w:pos="1304"/>
        <w:tab w:val="left" w:pos="1588"/>
      </w:tabs>
      <w:ind w:left="1304" w:right="3686"/>
    </w:pPr>
  </w:style>
  <w:style w:type="paragraph" w:customStyle="1" w:styleId="UnserZeichen">
    <w:name w:val="UnserZeichen"/>
    <w:basedOn w:val="Datum"/>
    <w:pPr>
      <w:framePr w:wrap="around"/>
      <w:tabs>
        <w:tab w:val="left" w:pos="1418"/>
        <w:tab w:val="left" w:pos="8222"/>
      </w:tabs>
      <w:spacing w:line="180" w:lineRule="exact"/>
    </w:pPr>
    <w:rPr>
      <w:sz w:val="16"/>
    </w:rPr>
  </w:style>
  <w:style w:type="paragraph" w:customStyle="1" w:styleId="TEXTEinzug2">
    <w:name w:val="TEXT Einzug 2"/>
    <w:basedOn w:val="Standard"/>
    <w:pPr>
      <w:tabs>
        <w:tab w:val="decimal" w:pos="426"/>
        <w:tab w:val="decimal" w:pos="964"/>
        <w:tab w:val="left" w:pos="1304"/>
        <w:tab w:val="left" w:pos="3402"/>
        <w:tab w:val="decimal" w:pos="6237"/>
        <w:tab w:val="left" w:pos="6521"/>
        <w:tab w:val="decimal" w:pos="7371"/>
        <w:tab w:val="decimal" w:pos="8505"/>
        <w:tab w:val="left" w:pos="8732"/>
      </w:tabs>
      <w:spacing w:line="270" w:lineRule="exact"/>
      <w:ind w:left="1287" w:hanging="1287"/>
      <w:jc w:val="both"/>
    </w:pPr>
    <w:rPr>
      <w:rFonts w:ascii="Arial" w:hAnsi="Arial"/>
      <w:noProof/>
      <w:sz w:val="21"/>
    </w:rPr>
  </w:style>
  <w:style w:type="paragraph" w:styleId="Datum">
    <w:name w:val="Date"/>
    <w:basedOn w:val="TEXT"/>
    <w:pPr>
      <w:keepLines/>
      <w:framePr w:w="2580" w:h="532" w:wrap="around" w:vAnchor="page" w:hAnchor="page" w:x="8137" w:y="5081" w:anchorLock="1"/>
      <w:tabs>
        <w:tab w:val="clear" w:pos="426"/>
        <w:tab w:val="clear" w:pos="964"/>
        <w:tab w:val="clear" w:pos="1304"/>
        <w:tab w:val="clear" w:pos="3402"/>
      </w:tabs>
      <w:suppressAutoHyphens/>
    </w:pPr>
  </w:style>
  <w:style w:type="paragraph" w:customStyle="1" w:styleId="TEXTFETT">
    <w:name w:val="TEXT FETT"/>
    <w:basedOn w:val="TEXT"/>
    <w:rPr>
      <w:b/>
    </w:rPr>
  </w:style>
  <w:style w:type="paragraph" w:customStyle="1" w:styleId="Abstand">
    <w:name w:val="Abstand"/>
    <w:basedOn w:val="Adresse"/>
    <w:pPr>
      <w:framePr w:wrap="notBeside"/>
      <w:spacing w:after="1800"/>
    </w:pPr>
  </w:style>
  <w:style w:type="paragraph" w:customStyle="1" w:styleId="0">
    <w:name w:val="0"/>
    <w:aliases w:val="5"/>
    <w:basedOn w:val="Rechnungskopf"/>
    <w:pPr>
      <w:pBdr>
        <w:top w:val="none" w:sz="0" w:space="0" w:color="auto"/>
        <w:bottom w:val="none" w:sz="0" w:space="0" w:color="auto"/>
      </w:pBdr>
      <w:tabs>
        <w:tab w:val="clear" w:pos="142"/>
        <w:tab w:val="clear" w:pos="709"/>
        <w:tab w:val="clear" w:pos="6379"/>
        <w:tab w:val="clear" w:pos="8222"/>
        <w:tab w:val="left" w:pos="3402"/>
        <w:tab w:val="left" w:pos="5812"/>
        <w:tab w:val="left" w:pos="7938"/>
      </w:tabs>
      <w:spacing w:line="135" w:lineRule="exact"/>
      <w:jc w:val="left"/>
    </w:pPr>
    <w:rPr>
      <w:spacing w:val="-20"/>
    </w:rPr>
  </w:style>
  <w:style w:type="paragraph" w:customStyle="1" w:styleId="rposr">
    <w:name w:val="rpos r"/>
    <w:basedOn w:val="Standard"/>
    <w:pPr>
      <w:spacing w:line="270" w:lineRule="exact"/>
      <w:jc w:val="right"/>
    </w:pPr>
    <w:rPr>
      <w:rFonts w:ascii="Tahoma" w:hAnsi="Tahoma"/>
      <w:sz w:val="19"/>
    </w:rPr>
  </w:style>
  <w:style w:type="paragraph" w:customStyle="1" w:styleId="TEXTEinzug1">
    <w:name w:val="TEXT Einzug 1"/>
    <w:basedOn w:val="TEXTEinzug2"/>
    <w:pPr>
      <w:tabs>
        <w:tab w:val="clear" w:pos="964"/>
        <w:tab w:val="clear" w:pos="1304"/>
        <w:tab w:val="left" w:pos="709"/>
        <w:tab w:val="left" w:pos="1276"/>
      </w:tabs>
      <w:ind w:left="709" w:hanging="709"/>
    </w:pPr>
  </w:style>
  <w:style w:type="paragraph" w:styleId="Verzeichnis2">
    <w:name w:val="toc 2"/>
    <w:basedOn w:val="Standard"/>
    <w:next w:val="Standard"/>
    <w:semiHidden/>
    <w:pPr>
      <w:tabs>
        <w:tab w:val="right" w:leader="dot" w:pos="9356"/>
      </w:tabs>
      <w:ind w:left="200"/>
    </w:pPr>
  </w:style>
  <w:style w:type="paragraph" w:customStyle="1" w:styleId="rposl">
    <w:name w:val="rpos l"/>
    <w:basedOn w:val="Standard"/>
    <w:pPr>
      <w:spacing w:line="270" w:lineRule="exact"/>
    </w:pPr>
    <w:rPr>
      <w:rFonts w:ascii="Tahoma" w:hAnsi="Tahoma"/>
      <w:sz w:val="19"/>
    </w:rPr>
  </w:style>
  <w:style w:type="paragraph" w:customStyle="1" w:styleId="TextZZiel">
    <w:name w:val="Text ZZiel"/>
    <w:basedOn w:val="TEXT"/>
    <w:pPr>
      <w:tabs>
        <w:tab w:val="clear" w:pos="426"/>
        <w:tab w:val="clear" w:pos="964"/>
        <w:tab w:val="clear" w:pos="1304"/>
        <w:tab w:val="clear" w:pos="7088"/>
        <w:tab w:val="clear" w:pos="8931"/>
        <w:tab w:val="decimal" w:pos="6237"/>
        <w:tab w:val="left" w:pos="6521"/>
        <w:tab w:val="decimal" w:pos="7371"/>
        <w:tab w:val="left" w:pos="8732"/>
      </w:tabs>
      <w:spacing w:line="250" w:lineRule="exact"/>
      <w:ind w:left="3402" w:hanging="3402"/>
    </w:pPr>
  </w:style>
  <w:style w:type="paragraph" w:styleId="Sprechblasentext">
    <w:name w:val="Balloon Text"/>
    <w:basedOn w:val="Standard"/>
    <w:semiHidden/>
    <w:rPr>
      <w:rFonts w:ascii="Tahoma" w:hAnsi="Tahoma" w:cs="Tahoma"/>
      <w:sz w:val="16"/>
      <w:szCs w:val="16"/>
    </w:rPr>
  </w:style>
  <w:style w:type="paragraph" w:styleId="Kopfzeile">
    <w:name w:val="header"/>
    <w:basedOn w:val="Standard"/>
    <w:rsid w:val="002D1B71"/>
    <w:pPr>
      <w:tabs>
        <w:tab w:val="center" w:pos="4536"/>
        <w:tab w:val="right" w:pos="9072"/>
      </w:tabs>
    </w:pPr>
  </w:style>
  <w:style w:type="paragraph" w:styleId="Fuzeile">
    <w:name w:val="footer"/>
    <w:basedOn w:val="Standard"/>
    <w:rsid w:val="002D1B71"/>
    <w:pPr>
      <w:tabs>
        <w:tab w:val="center" w:pos="4536"/>
        <w:tab w:val="right" w:pos="9072"/>
      </w:tabs>
    </w:pPr>
  </w:style>
  <w:style w:type="character" w:styleId="Hyperlink">
    <w:name w:val="Hyperlink"/>
    <w:rsid w:val="002D1B71"/>
    <w:rPr>
      <w:color w:val="000000"/>
      <w:u w:val="single"/>
    </w:rPr>
  </w:style>
  <w:style w:type="paragraph" w:customStyle="1" w:styleId="Leerzeile">
    <w:name w:val="Leerzeile"/>
    <w:basedOn w:val="NurText"/>
    <w:rsid w:val="00EC6350"/>
    <w:pPr>
      <w:overflowPunct/>
      <w:autoSpaceDE/>
      <w:autoSpaceDN/>
      <w:adjustRightInd/>
      <w:textAlignment w:val="auto"/>
    </w:pPr>
    <w:rPr>
      <w:rFonts w:ascii="Tahoma" w:hAnsi="Tahoma" w:cs="Tahoma"/>
      <w:sz w:val="8"/>
    </w:rPr>
  </w:style>
  <w:style w:type="paragraph" w:styleId="NurText">
    <w:name w:val="Plain Text"/>
    <w:basedOn w:val="Standard"/>
    <w:rsid w:val="00EC6350"/>
    <w:rPr>
      <w:rFonts w:ascii="Courier New" w:hAnsi="Courier New" w:cs="Courier New"/>
    </w:rPr>
  </w:style>
  <w:style w:type="paragraph" w:styleId="Textkrper">
    <w:name w:val="Body Text"/>
    <w:basedOn w:val="Standard"/>
    <w:link w:val="TextkrperZchn"/>
    <w:rsid w:val="00661D18"/>
    <w:pPr>
      <w:overflowPunct/>
      <w:autoSpaceDE/>
      <w:autoSpaceDN/>
      <w:adjustRightInd/>
      <w:spacing w:line="360" w:lineRule="auto"/>
      <w:textAlignment w:val="auto"/>
    </w:pPr>
    <w:rPr>
      <w:rFonts w:ascii="Arial" w:hAnsi="Arial"/>
      <w:sz w:val="22"/>
      <w:szCs w:val="24"/>
      <w:lang w:val="x-none" w:eastAsia="x-none"/>
    </w:rPr>
  </w:style>
  <w:style w:type="character" w:customStyle="1" w:styleId="TextkrperZchn">
    <w:name w:val="Textkörper Zchn"/>
    <w:link w:val="Textkrper"/>
    <w:rsid w:val="00661D18"/>
    <w:rPr>
      <w:rFonts w:ascii="Arial" w:hAnsi="Arial" w:cs="Arial"/>
      <w:sz w:val="22"/>
      <w:szCs w:val="24"/>
    </w:rPr>
  </w:style>
  <w:style w:type="character" w:customStyle="1" w:styleId="berschrift2Zchn">
    <w:name w:val="Überschrift 2 Zchn"/>
    <w:link w:val="berschrift2"/>
    <w:rsid w:val="0025626C"/>
    <w:rPr>
      <w:rFonts w:ascii="Cambria" w:eastAsia="Times New Roman" w:hAnsi="Cambria" w:cs="Times New Roman"/>
      <w:b/>
      <w:bCs/>
      <w:i/>
      <w:iCs/>
      <w:sz w:val="28"/>
      <w:szCs w:val="28"/>
    </w:rPr>
  </w:style>
  <w:style w:type="paragraph" w:styleId="StandardWeb">
    <w:name w:val="Normal (Web)"/>
    <w:basedOn w:val="Standard"/>
    <w:uiPriority w:val="99"/>
    <w:unhideWhenUsed/>
    <w:rsid w:val="0025626C"/>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ett">
    <w:name w:val="Strong"/>
    <w:uiPriority w:val="22"/>
    <w:qFormat/>
    <w:rsid w:val="0025626C"/>
    <w:rPr>
      <w:b/>
      <w:bCs/>
    </w:rPr>
  </w:style>
  <w:style w:type="character" w:styleId="Hervorhebung">
    <w:name w:val="Emphasis"/>
    <w:uiPriority w:val="20"/>
    <w:qFormat/>
    <w:rsid w:val="00B23335"/>
    <w:rPr>
      <w:i/>
      <w:iCs/>
    </w:rPr>
  </w:style>
  <w:style w:type="character" w:styleId="Platzhaltertext">
    <w:name w:val="Placeholder Text"/>
    <w:uiPriority w:val="99"/>
    <w:semiHidden/>
    <w:rsid w:val="00AE5CBB"/>
    <w:rPr>
      <w:vanish w:val="0"/>
      <w:color w:val="808080"/>
    </w:rPr>
  </w:style>
  <w:style w:type="character" w:customStyle="1" w:styleId="apple-converted-space">
    <w:name w:val="apple-converted-space"/>
    <w:basedOn w:val="Absatz-Standardschriftart"/>
    <w:rsid w:val="00960D3F"/>
  </w:style>
  <w:style w:type="character" w:customStyle="1" w:styleId="berschrift4Zchn">
    <w:name w:val="Überschrift 4 Zchn"/>
    <w:link w:val="berschrift4"/>
    <w:rsid w:val="000548DC"/>
    <w:rPr>
      <w:rFonts w:ascii="Calibri" w:eastAsia="Times New Roman" w:hAnsi="Calibri" w:cs="Times New Roman"/>
      <w:b/>
      <w:bCs/>
      <w:sz w:val="28"/>
      <w:szCs w:val="28"/>
    </w:rPr>
  </w:style>
  <w:style w:type="character" w:customStyle="1" w:styleId="berschrift3Zchn">
    <w:name w:val="Überschrift 3 Zchn"/>
    <w:link w:val="berschrift3"/>
    <w:semiHidden/>
    <w:rsid w:val="000548DC"/>
    <w:rPr>
      <w:rFonts w:ascii="Cambria" w:eastAsia="Times New Roman" w:hAnsi="Cambria" w:cs="Times New Roman"/>
      <w:b/>
      <w:bCs/>
      <w:sz w:val="26"/>
      <w:szCs w:val="26"/>
    </w:rPr>
  </w:style>
  <w:style w:type="paragraph" w:customStyle="1" w:styleId="bodytext">
    <w:name w:val="bodytext"/>
    <w:basedOn w:val="Standard"/>
    <w:rsid w:val="00FD3D21"/>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NichtaufgelsteErwhnung">
    <w:name w:val="Unresolved Mention"/>
    <w:uiPriority w:val="99"/>
    <w:semiHidden/>
    <w:unhideWhenUsed/>
    <w:rsid w:val="004C0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7353">
      <w:bodyDiv w:val="1"/>
      <w:marLeft w:val="0"/>
      <w:marRight w:val="0"/>
      <w:marTop w:val="0"/>
      <w:marBottom w:val="0"/>
      <w:divBdr>
        <w:top w:val="none" w:sz="0" w:space="0" w:color="auto"/>
        <w:left w:val="none" w:sz="0" w:space="0" w:color="auto"/>
        <w:bottom w:val="none" w:sz="0" w:space="0" w:color="auto"/>
        <w:right w:val="none" w:sz="0" w:space="0" w:color="auto"/>
      </w:divBdr>
    </w:div>
    <w:div w:id="189998919">
      <w:bodyDiv w:val="1"/>
      <w:marLeft w:val="0"/>
      <w:marRight w:val="0"/>
      <w:marTop w:val="0"/>
      <w:marBottom w:val="0"/>
      <w:divBdr>
        <w:top w:val="none" w:sz="0" w:space="0" w:color="auto"/>
        <w:left w:val="none" w:sz="0" w:space="0" w:color="auto"/>
        <w:bottom w:val="none" w:sz="0" w:space="0" w:color="auto"/>
        <w:right w:val="none" w:sz="0" w:space="0" w:color="auto"/>
      </w:divBdr>
      <w:divsChild>
        <w:div w:id="285965348">
          <w:marLeft w:val="0"/>
          <w:marRight w:val="0"/>
          <w:marTop w:val="0"/>
          <w:marBottom w:val="0"/>
          <w:divBdr>
            <w:top w:val="none" w:sz="0" w:space="0" w:color="auto"/>
            <w:left w:val="none" w:sz="0" w:space="0" w:color="auto"/>
            <w:bottom w:val="none" w:sz="0" w:space="0" w:color="auto"/>
            <w:right w:val="none" w:sz="0" w:space="0" w:color="auto"/>
          </w:divBdr>
          <w:divsChild>
            <w:div w:id="13016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3043">
      <w:bodyDiv w:val="1"/>
      <w:marLeft w:val="0"/>
      <w:marRight w:val="0"/>
      <w:marTop w:val="0"/>
      <w:marBottom w:val="0"/>
      <w:divBdr>
        <w:top w:val="none" w:sz="0" w:space="0" w:color="auto"/>
        <w:left w:val="none" w:sz="0" w:space="0" w:color="auto"/>
        <w:bottom w:val="none" w:sz="0" w:space="0" w:color="auto"/>
        <w:right w:val="none" w:sz="0" w:space="0" w:color="auto"/>
      </w:divBdr>
    </w:div>
    <w:div w:id="606424816">
      <w:bodyDiv w:val="1"/>
      <w:marLeft w:val="0"/>
      <w:marRight w:val="0"/>
      <w:marTop w:val="0"/>
      <w:marBottom w:val="0"/>
      <w:divBdr>
        <w:top w:val="none" w:sz="0" w:space="0" w:color="auto"/>
        <w:left w:val="none" w:sz="0" w:space="0" w:color="auto"/>
        <w:bottom w:val="none" w:sz="0" w:space="0" w:color="auto"/>
        <w:right w:val="none" w:sz="0" w:space="0" w:color="auto"/>
      </w:divBdr>
    </w:div>
    <w:div w:id="669404214">
      <w:bodyDiv w:val="1"/>
      <w:marLeft w:val="0"/>
      <w:marRight w:val="0"/>
      <w:marTop w:val="0"/>
      <w:marBottom w:val="0"/>
      <w:divBdr>
        <w:top w:val="none" w:sz="0" w:space="0" w:color="auto"/>
        <w:left w:val="none" w:sz="0" w:space="0" w:color="auto"/>
        <w:bottom w:val="none" w:sz="0" w:space="0" w:color="auto"/>
        <w:right w:val="none" w:sz="0" w:space="0" w:color="auto"/>
      </w:divBdr>
    </w:div>
    <w:div w:id="675496561">
      <w:bodyDiv w:val="1"/>
      <w:marLeft w:val="0"/>
      <w:marRight w:val="0"/>
      <w:marTop w:val="0"/>
      <w:marBottom w:val="0"/>
      <w:divBdr>
        <w:top w:val="none" w:sz="0" w:space="0" w:color="auto"/>
        <w:left w:val="none" w:sz="0" w:space="0" w:color="auto"/>
        <w:bottom w:val="none" w:sz="0" w:space="0" w:color="auto"/>
        <w:right w:val="none" w:sz="0" w:space="0" w:color="auto"/>
      </w:divBdr>
    </w:div>
    <w:div w:id="778986433">
      <w:bodyDiv w:val="1"/>
      <w:marLeft w:val="0"/>
      <w:marRight w:val="0"/>
      <w:marTop w:val="0"/>
      <w:marBottom w:val="0"/>
      <w:divBdr>
        <w:top w:val="none" w:sz="0" w:space="0" w:color="auto"/>
        <w:left w:val="none" w:sz="0" w:space="0" w:color="auto"/>
        <w:bottom w:val="none" w:sz="0" w:space="0" w:color="auto"/>
        <w:right w:val="none" w:sz="0" w:space="0" w:color="auto"/>
      </w:divBdr>
    </w:div>
    <w:div w:id="813061279">
      <w:bodyDiv w:val="1"/>
      <w:marLeft w:val="0"/>
      <w:marRight w:val="0"/>
      <w:marTop w:val="0"/>
      <w:marBottom w:val="0"/>
      <w:divBdr>
        <w:top w:val="none" w:sz="0" w:space="0" w:color="auto"/>
        <w:left w:val="none" w:sz="0" w:space="0" w:color="auto"/>
        <w:bottom w:val="none" w:sz="0" w:space="0" w:color="auto"/>
        <w:right w:val="none" w:sz="0" w:space="0" w:color="auto"/>
      </w:divBdr>
    </w:div>
    <w:div w:id="825710095">
      <w:bodyDiv w:val="1"/>
      <w:marLeft w:val="0"/>
      <w:marRight w:val="0"/>
      <w:marTop w:val="0"/>
      <w:marBottom w:val="0"/>
      <w:divBdr>
        <w:top w:val="none" w:sz="0" w:space="0" w:color="auto"/>
        <w:left w:val="none" w:sz="0" w:space="0" w:color="auto"/>
        <w:bottom w:val="none" w:sz="0" w:space="0" w:color="auto"/>
        <w:right w:val="none" w:sz="0" w:space="0" w:color="auto"/>
      </w:divBdr>
    </w:div>
    <w:div w:id="869878702">
      <w:bodyDiv w:val="1"/>
      <w:marLeft w:val="0"/>
      <w:marRight w:val="0"/>
      <w:marTop w:val="0"/>
      <w:marBottom w:val="0"/>
      <w:divBdr>
        <w:top w:val="none" w:sz="0" w:space="0" w:color="auto"/>
        <w:left w:val="none" w:sz="0" w:space="0" w:color="auto"/>
        <w:bottom w:val="none" w:sz="0" w:space="0" w:color="auto"/>
        <w:right w:val="none" w:sz="0" w:space="0" w:color="auto"/>
      </w:divBdr>
      <w:divsChild>
        <w:div w:id="5718469">
          <w:marLeft w:val="0"/>
          <w:marRight w:val="0"/>
          <w:marTop w:val="0"/>
          <w:marBottom w:val="0"/>
          <w:divBdr>
            <w:top w:val="none" w:sz="0" w:space="0" w:color="auto"/>
            <w:left w:val="none" w:sz="0" w:space="0" w:color="auto"/>
            <w:bottom w:val="none" w:sz="0" w:space="0" w:color="auto"/>
            <w:right w:val="none" w:sz="0" w:space="0" w:color="auto"/>
          </w:divBdr>
          <w:divsChild>
            <w:div w:id="406196342">
              <w:marLeft w:val="0"/>
              <w:marRight w:val="0"/>
              <w:marTop w:val="0"/>
              <w:marBottom w:val="0"/>
              <w:divBdr>
                <w:top w:val="none" w:sz="0" w:space="0" w:color="auto"/>
                <w:left w:val="none" w:sz="0" w:space="0" w:color="auto"/>
                <w:bottom w:val="none" w:sz="0" w:space="0" w:color="auto"/>
                <w:right w:val="none" w:sz="0" w:space="0" w:color="auto"/>
              </w:divBdr>
              <w:divsChild>
                <w:div w:id="190074082">
                  <w:marLeft w:val="0"/>
                  <w:marRight w:val="0"/>
                  <w:marTop w:val="0"/>
                  <w:marBottom w:val="0"/>
                  <w:divBdr>
                    <w:top w:val="none" w:sz="0" w:space="0" w:color="FFFFFF"/>
                    <w:left w:val="none" w:sz="0" w:space="0" w:color="FFFFFF"/>
                    <w:bottom w:val="none" w:sz="0" w:space="0" w:color="FFFFFF"/>
                    <w:right w:val="none" w:sz="0" w:space="0" w:color="FFFFFF"/>
                  </w:divBdr>
                  <w:divsChild>
                    <w:div w:id="534658983">
                      <w:marLeft w:val="0"/>
                      <w:marRight w:val="0"/>
                      <w:marTop w:val="0"/>
                      <w:marBottom w:val="0"/>
                      <w:divBdr>
                        <w:top w:val="none" w:sz="0" w:space="0" w:color="FFFFFF"/>
                        <w:left w:val="none" w:sz="0" w:space="0" w:color="FFFFFF"/>
                        <w:bottom w:val="none" w:sz="0" w:space="0" w:color="FFFFFF"/>
                        <w:right w:val="none" w:sz="0" w:space="0" w:color="FFFFFF"/>
                      </w:divBdr>
                      <w:divsChild>
                        <w:div w:id="269702875">
                          <w:marLeft w:val="0"/>
                          <w:marRight w:val="0"/>
                          <w:marTop w:val="0"/>
                          <w:marBottom w:val="0"/>
                          <w:divBdr>
                            <w:top w:val="none" w:sz="0" w:space="0" w:color="auto"/>
                            <w:left w:val="none" w:sz="0" w:space="0" w:color="auto"/>
                            <w:bottom w:val="none" w:sz="0" w:space="0" w:color="auto"/>
                            <w:right w:val="none" w:sz="0" w:space="0" w:color="auto"/>
                          </w:divBdr>
                          <w:divsChild>
                            <w:div w:id="1374237003">
                              <w:marLeft w:val="0"/>
                              <w:marRight w:val="0"/>
                              <w:marTop w:val="0"/>
                              <w:marBottom w:val="0"/>
                              <w:divBdr>
                                <w:top w:val="none" w:sz="0" w:space="0" w:color="auto"/>
                                <w:left w:val="none" w:sz="0" w:space="0" w:color="auto"/>
                                <w:bottom w:val="none" w:sz="0" w:space="0" w:color="auto"/>
                                <w:right w:val="none" w:sz="0" w:space="0" w:color="auto"/>
                              </w:divBdr>
                              <w:divsChild>
                                <w:div w:id="5498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834300">
                  <w:marLeft w:val="0"/>
                  <w:marRight w:val="0"/>
                  <w:marTop w:val="0"/>
                  <w:marBottom w:val="0"/>
                  <w:divBdr>
                    <w:top w:val="none" w:sz="0" w:space="0" w:color="FFFFFF"/>
                    <w:left w:val="none" w:sz="0" w:space="0" w:color="FFFFFF"/>
                    <w:bottom w:val="none" w:sz="0" w:space="0" w:color="FFFFFF"/>
                    <w:right w:val="none" w:sz="0" w:space="0" w:color="FFFFFF"/>
                  </w:divBdr>
                  <w:divsChild>
                    <w:div w:id="1255557744">
                      <w:marLeft w:val="0"/>
                      <w:marRight w:val="0"/>
                      <w:marTop w:val="0"/>
                      <w:marBottom w:val="0"/>
                      <w:divBdr>
                        <w:top w:val="none" w:sz="0" w:space="0" w:color="FFFFFF"/>
                        <w:left w:val="none" w:sz="0" w:space="0" w:color="FFFFFF"/>
                        <w:bottom w:val="none" w:sz="0" w:space="0" w:color="FFFFFF"/>
                        <w:right w:val="none" w:sz="0" w:space="0" w:color="FFFFFF"/>
                      </w:divBdr>
                      <w:divsChild>
                        <w:div w:id="163665744">
                          <w:marLeft w:val="0"/>
                          <w:marRight w:val="0"/>
                          <w:marTop w:val="0"/>
                          <w:marBottom w:val="0"/>
                          <w:divBdr>
                            <w:top w:val="none" w:sz="0" w:space="0" w:color="auto"/>
                            <w:left w:val="none" w:sz="0" w:space="0" w:color="auto"/>
                            <w:bottom w:val="none" w:sz="0" w:space="0" w:color="auto"/>
                            <w:right w:val="none" w:sz="0" w:space="0" w:color="auto"/>
                          </w:divBdr>
                          <w:divsChild>
                            <w:div w:id="334187245">
                              <w:marLeft w:val="0"/>
                              <w:marRight w:val="0"/>
                              <w:marTop w:val="0"/>
                              <w:marBottom w:val="0"/>
                              <w:divBdr>
                                <w:top w:val="none" w:sz="0" w:space="0" w:color="auto"/>
                                <w:left w:val="none" w:sz="0" w:space="0" w:color="auto"/>
                                <w:bottom w:val="none" w:sz="0" w:space="0" w:color="auto"/>
                                <w:right w:val="none" w:sz="0" w:space="0" w:color="auto"/>
                              </w:divBdr>
                              <w:divsChild>
                                <w:div w:id="1310205591">
                                  <w:marLeft w:val="0"/>
                                  <w:marRight w:val="0"/>
                                  <w:marTop w:val="0"/>
                                  <w:marBottom w:val="0"/>
                                  <w:divBdr>
                                    <w:top w:val="none" w:sz="0" w:space="0" w:color="auto"/>
                                    <w:left w:val="none" w:sz="0" w:space="0" w:color="auto"/>
                                    <w:bottom w:val="none" w:sz="0" w:space="0" w:color="auto"/>
                                    <w:right w:val="none" w:sz="0" w:space="0" w:color="auto"/>
                                  </w:divBdr>
                                  <w:divsChild>
                                    <w:div w:id="133107705">
                                      <w:marLeft w:val="0"/>
                                      <w:marRight w:val="0"/>
                                      <w:marTop w:val="0"/>
                                      <w:marBottom w:val="0"/>
                                      <w:divBdr>
                                        <w:top w:val="none" w:sz="0" w:space="0" w:color="auto"/>
                                        <w:left w:val="none" w:sz="0" w:space="0" w:color="auto"/>
                                        <w:bottom w:val="none" w:sz="0" w:space="0" w:color="auto"/>
                                        <w:right w:val="none" w:sz="0" w:space="0" w:color="auto"/>
                                      </w:divBdr>
                                      <w:divsChild>
                                        <w:div w:id="1086456172">
                                          <w:marLeft w:val="0"/>
                                          <w:marRight w:val="0"/>
                                          <w:marTop w:val="0"/>
                                          <w:marBottom w:val="0"/>
                                          <w:divBdr>
                                            <w:top w:val="none" w:sz="0" w:space="0" w:color="auto"/>
                                            <w:left w:val="none" w:sz="0" w:space="0" w:color="auto"/>
                                            <w:bottom w:val="none" w:sz="0" w:space="0" w:color="auto"/>
                                            <w:right w:val="none" w:sz="0" w:space="0" w:color="auto"/>
                                          </w:divBdr>
                                          <w:divsChild>
                                            <w:div w:id="1492674225">
                                              <w:marLeft w:val="0"/>
                                              <w:marRight w:val="0"/>
                                              <w:marTop w:val="0"/>
                                              <w:marBottom w:val="0"/>
                                              <w:divBdr>
                                                <w:top w:val="none" w:sz="0" w:space="0" w:color="auto"/>
                                                <w:left w:val="none" w:sz="0" w:space="0" w:color="auto"/>
                                                <w:bottom w:val="none" w:sz="0" w:space="0" w:color="auto"/>
                                                <w:right w:val="none" w:sz="0" w:space="0" w:color="auto"/>
                                              </w:divBdr>
                                              <w:divsChild>
                                                <w:div w:id="392392875">
                                                  <w:marLeft w:val="0"/>
                                                  <w:marRight w:val="0"/>
                                                  <w:marTop w:val="0"/>
                                                  <w:marBottom w:val="0"/>
                                                  <w:divBdr>
                                                    <w:top w:val="none" w:sz="0" w:space="0" w:color="auto"/>
                                                    <w:left w:val="none" w:sz="0" w:space="0" w:color="auto"/>
                                                    <w:bottom w:val="none" w:sz="0" w:space="0" w:color="auto"/>
                                                    <w:right w:val="none" w:sz="0" w:space="0" w:color="auto"/>
                                                  </w:divBdr>
                                                  <w:divsChild>
                                                    <w:div w:id="1862820708">
                                                      <w:marLeft w:val="0"/>
                                                      <w:marRight w:val="0"/>
                                                      <w:marTop w:val="0"/>
                                                      <w:marBottom w:val="0"/>
                                                      <w:divBdr>
                                                        <w:top w:val="none" w:sz="0" w:space="0" w:color="auto"/>
                                                        <w:left w:val="none" w:sz="0" w:space="0" w:color="auto"/>
                                                        <w:bottom w:val="none" w:sz="0" w:space="0" w:color="auto"/>
                                                        <w:right w:val="none" w:sz="0" w:space="0" w:color="auto"/>
                                                      </w:divBdr>
                                                    </w:div>
                                                  </w:divsChild>
                                                </w:div>
                                                <w:div w:id="487406328">
                                                  <w:marLeft w:val="0"/>
                                                  <w:marRight w:val="0"/>
                                                  <w:marTop w:val="0"/>
                                                  <w:marBottom w:val="0"/>
                                                  <w:divBdr>
                                                    <w:top w:val="none" w:sz="0" w:space="0" w:color="auto"/>
                                                    <w:left w:val="none" w:sz="0" w:space="0" w:color="auto"/>
                                                    <w:bottom w:val="none" w:sz="0" w:space="0" w:color="auto"/>
                                                    <w:right w:val="none" w:sz="0" w:space="0" w:color="auto"/>
                                                  </w:divBdr>
                                                  <w:divsChild>
                                                    <w:div w:id="1842159749">
                                                      <w:marLeft w:val="0"/>
                                                      <w:marRight w:val="0"/>
                                                      <w:marTop w:val="0"/>
                                                      <w:marBottom w:val="0"/>
                                                      <w:divBdr>
                                                        <w:top w:val="none" w:sz="0" w:space="0" w:color="auto"/>
                                                        <w:left w:val="none" w:sz="0" w:space="0" w:color="auto"/>
                                                        <w:bottom w:val="none" w:sz="0" w:space="0" w:color="auto"/>
                                                        <w:right w:val="none" w:sz="0" w:space="0" w:color="auto"/>
                                                      </w:divBdr>
                                                    </w:div>
                                                  </w:divsChild>
                                                </w:div>
                                                <w:div w:id="1379815269">
                                                  <w:marLeft w:val="0"/>
                                                  <w:marRight w:val="0"/>
                                                  <w:marTop w:val="0"/>
                                                  <w:marBottom w:val="0"/>
                                                  <w:divBdr>
                                                    <w:top w:val="none" w:sz="0" w:space="0" w:color="auto"/>
                                                    <w:left w:val="none" w:sz="0" w:space="0" w:color="auto"/>
                                                    <w:bottom w:val="none" w:sz="0" w:space="0" w:color="auto"/>
                                                    <w:right w:val="none" w:sz="0" w:space="0" w:color="auto"/>
                                                  </w:divBdr>
                                                  <w:divsChild>
                                                    <w:div w:id="70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6031946">
          <w:marLeft w:val="0"/>
          <w:marRight w:val="0"/>
          <w:marTop w:val="0"/>
          <w:marBottom w:val="0"/>
          <w:divBdr>
            <w:top w:val="none" w:sz="0" w:space="0" w:color="auto"/>
            <w:left w:val="none" w:sz="0" w:space="0" w:color="auto"/>
            <w:bottom w:val="none" w:sz="0" w:space="0" w:color="auto"/>
            <w:right w:val="none" w:sz="0" w:space="0" w:color="auto"/>
          </w:divBdr>
          <w:divsChild>
            <w:div w:id="1414858699">
              <w:marLeft w:val="0"/>
              <w:marRight w:val="0"/>
              <w:marTop w:val="0"/>
              <w:marBottom w:val="0"/>
              <w:divBdr>
                <w:top w:val="none" w:sz="0" w:space="0" w:color="auto"/>
                <w:left w:val="none" w:sz="0" w:space="0" w:color="auto"/>
                <w:bottom w:val="none" w:sz="0" w:space="0" w:color="auto"/>
                <w:right w:val="none" w:sz="0" w:space="0" w:color="auto"/>
              </w:divBdr>
              <w:divsChild>
                <w:div w:id="949583363">
                  <w:marLeft w:val="0"/>
                  <w:marRight w:val="0"/>
                  <w:marTop w:val="0"/>
                  <w:marBottom w:val="0"/>
                  <w:divBdr>
                    <w:top w:val="none" w:sz="0" w:space="0" w:color="FFFFFF"/>
                    <w:left w:val="none" w:sz="0" w:space="0" w:color="FFFFFF"/>
                    <w:bottom w:val="none" w:sz="0" w:space="0" w:color="FFFFFF"/>
                    <w:right w:val="none" w:sz="0" w:space="0" w:color="FFFFFF"/>
                  </w:divBdr>
                  <w:divsChild>
                    <w:div w:id="1408728791">
                      <w:marLeft w:val="0"/>
                      <w:marRight w:val="0"/>
                      <w:marTop w:val="0"/>
                      <w:marBottom w:val="0"/>
                      <w:divBdr>
                        <w:top w:val="none" w:sz="0" w:space="0" w:color="FFFFFF"/>
                        <w:left w:val="none" w:sz="0" w:space="0" w:color="FFFFFF"/>
                        <w:bottom w:val="none" w:sz="0" w:space="0" w:color="FFFFFF"/>
                        <w:right w:val="none" w:sz="0" w:space="0" w:color="FFFFFF"/>
                      </w:divBdr>
                      <w:divsChild>
                        <w:div w:id="2098790442">
                          <w:marLeft w:val="0"/>
                          <w:marRight w:val="0"/>
                          <w:marTop w:val="0"/>
                          <w:marBottom w:val="0"/>
                          <w:divBdr>
                            <w:top w:val="none" w:sz="0" w:space="0" w:color="auto"/>
                            <w:left w:val="none" w:sz="0" w:space="0" w:color="auto"/>
                            <w:bottom w:val="none" w:sz="0" w:space="0" w:color="auto"/>
                            <w:right w:val="none" w:sz="0" w:space="0" w:color="auto"/>
                          </w:divBdr>
                          <w:divsChild>
                            <w:div w:id="1046032033">
                              <w:marLeft w:val="0"/>
                              <w:marRight w:val="0"/>
                              <w:marTop w:val="0"/>
                              <w:marBottom w:val="0"/>
                              <w:divBdr>
                                <w:top w:val="none" w:sz="0" w:space="0" w:color="auto"/>
                                <w:left w:val="none" w:sz="0" w:space="0" w:color="auto"/>
                                <w:bottom w:val="none" w:sz="0" w:space="0" w:color="auto"/>
                                <w:right w:val="none" w:sz="0" w:space="0" w:color="auto"/>
                              </w:divBdr>
                              <w:divsChild>
                                <w:div w:id="9320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6725">
      <w:bodyDiv w:val="1"/>
      <w:marLeft w:val="0"/>
      <w:marRight w:val="0"/>
      <w:marTop w:val="0"/>
      <w:marBottom w:val="0"/>
      <w:divBdr>
        <w:top w:val="none" w:sz="0" w:space="0" w:color="auto"/>
        <w:left w:val="none" w:sz="0" w:space="0" w:color="auto"/>
        <w:bottom w:val="none" w:sz="0" w:space="0" w:color="auto"/>
        <w:right w:val="none" w:sz="0" w:space="0" w:color="auto"/>
      </w:divBdr>
    </w:div>
    <w:div w:id="938217707">
      <w:bodyDiv w:val="1"/>
      <w:marLeft w:val="0"/>
      <w:marRight w:val="0"/>
      <w:marTop w:val="0"/>
      <w:marBottom w:val="0"/>
      <w:divBdr>
        <w:top w:val="none" w:sz="0" w:space="0" w:color="auto"/>
        <w:left w:val="none" w:sz="0" w:space="0" w:color="auto"/>
        <w:bottom w:val="none" w:sz="0" w:space="0" w:color="auto"/>
        <w:right w:val="none" w:sz="0" w:space="0" w:color="auto"/>
      </w:divBdr>
      <w:divsChild>
        <w:div w:id="2139957745">
          <w:marLeft w:val="0"/>
          <w:marRight w:val="0"/>
          <w:marTop w:val="0"/>
          <w:marBottom w:val="0"/>
          <w:divBdr>
            <w:top w:val="none" w:sz="0" w:space="0" w:color="auto"/>
            <w:left w:val="none" w:sz="0" w:space="0" w:color="auto"/>
            <w:bottom w:val="none" w:sz="0" w:space="0" w:color="auto"/>
            <w:right w:val="none" w:sz="0" w:space="0" w:color="auto"/>
          </w:divBdr>
          <w:divsChild>
            <w:div w:id="1477530533">
              <w:marLeft w:val="377"/>
              <w:marRight w:val="0"/>
              <w:marTop w:val="0"/>
              <w:marBottom w:val="0"/>
              <w:divBdr>
                <w:top w:val="none" w:sz="0" w:space="0" w:color="auto"/>
                <w:left w:val="none" w:sz="0" w:space="0" w:color="auto"/>
                <w:bottom w:val="none" w:sz="0" w:space="0" w:color="auto"/>
                <w:right w:val="none" w:sz="0" w:space="0" w:color="auto"/>
              </w:divBdr>
              <w:divsChild>
                <w:div w:id="1825119400">
                  <w:marLeft w:val="0"/>
                  <w:marRight w:val="0"/>
                  <w:marTop w:val="0"/>
                  <w:marBottom w:val="0"/>
                  <w:divBdr>
                    <w:top w:val="none" w:sz="0" w:space="0" w:color="auto"/>
                    <w:left w:val="none" w:sz="0" w:space="0" w:color="auto"/>
                    <w:bottom w:val="none" w:sz="0" w:space="0" w:color="auto"/>
                    <w:right w:val="none" w:sz="0" w:space="0" w:color="auto"/>
                  </w:divBdr>
                  <w:divsChild>
                    <w:div w:id="2061515109">
                      <w:marLeft w:val="0"/>
                      <w:marRight w:val="0"/>
                      <w:marTop w:val="0"/>
                      <w:marBottom w:val="0"/>
                      <w:divBdr>
                        <w:top w:val="none" w:sz="0" w:space="0" w:color="auto"/>
                        <w:left w:val="none" w:sz="0" w:space="0" w:color="auto"/>
                        <w:bottom w:val="none" w:sz="0" w:space="0" w:color="auto"/>
                        <w:right w:val="none" w:sz="0" w:space="0" w:color="auto"/>
                      </w:divBdr>
                      <w:divsChild>
                        <w:div w:id="827524993">
                          <w:marLeft w:val="0"/>
                          <w:marRight w:val="0"/>
                          <w:marTop w:val="0"/>
                          <w:marBottom w:val="0"/>
                          <w:divBdr>
                            <w:top w:val="none" w:sz="0" w:space="0" w:color="auto"/>
                            <w:left w:val="none" w:sz="0" w:space="0" w:color="auto"/>
                            <w:bottom w:val="none" w:sz="0" w:space="0" w:color="auto"/>
                            <w:right w:val="none" w:sz="0" w:space="0" w:color="auto"/>
                          </w:divBdr>
                          <w:divsChild>
                            <w:div w:id="1278290972">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462872">
      <w:bodyDiv w:val="1"/>
      <w:marLeft w:val="0"/>
      <w:marRight w:val="0"/>
      <w:marTop w:val="0"/>
      <w:marBottom w:val="0"/>
      <w:divBdr>
        <w:top w:val="none" w:sz="0" w:space="0" w:color="auto"/>
        <w:left w:val="none" w:sz="0" w:space="0" w:color="auto"/>
        <w:bottom w:val="none" w:sz="0" w:space="0" w:color="auto"/>
        <w:right w:val="none" w:sz="0" w:space="0" w:color="auto"/>
      </w:divBdr>
    </w:div>
    <w:div w:id="964966625">
      <w:bodyDiv w:val="1"/>
      <w:marLeft w:val="0"/>
      <w:marRight w:val="0"/>
      <w:marTop w:val="0"/>
      <w:marBottom w:val="0"/>
      <w:divBdr>
        <w:top w:val="none" w:sz="0" w:space="0" w:color="auto"/>
        <w:left w:val="none" w:sz="0" w:space="0" w:color="auto"/>
        <w:bottom w:val="none" w:sz="0" w:space="0" w:color="auto"/>
        <w:right w:val="none" w:sz="0" w:space="0" w:color="auto"/>
      </w:divBdr>
    </w:div>
    <w:div w:id="976687683">
      <w:bodyDiv w:val="1"/>
      <w:marLeft w:val="0"/>
      <w:marRight w:val="0"/>
      <w:marTop w:val="0"/>
      <w:marBottom w:val="0"/>
      <w:divBdr>
        <w:top w:val="none" w:sz="0" w:space="0" w:color="auto"/>
        <w:left w:val="none" w:sz="0" w:space="0" w:color="auto"/>
        <w:bottom w:val="none" w:sz="0" w:space="0" w:color="auto"/>
        <w:right w:val="none" w:sz="0" w:space="0" w:color="auto"/>
      </w:divBdr>
    </w:div>
    <w:div w:id="985623826">
      <w:bodyDiv w:val="1"/>
      <w:marLeft w:val="0"/>
      <w:marRight w:val="0"/>
      <w:marTop w:val="0"/>
      <w:marBottom w:val="0"/>
      <w:divBdr>
        <w:top w:val="none" w:sz="0" w:space="0" w:color="auto"/>
        <w:left w:val="none" w:sz="0" w:space="0" w:color="auto"/>
        <w:bottom w:val="none" w:sz="0" w:space="0" w:color="auto"/>
        <w:right w:val="none" w:sz="0" w:space="0" w:color="auto"/>
      </w:divBdr>
      <w:divsChild>
        <w:div w:id="715391431">
          <w:marLeft w:val="0"/>
          <w:marRight w:val="0"/>
          <w:marTop w:val="0"/>
          <w:marBottom w:val="0"/>
          <w:divBdr>
            <w:top w:val="none" w:sz="0" w:space="0" w:color="auto"/>
            <w:left w:val="none" w:sz="0" w:space="0" w:color="auto"/>
            <w:bottom w:val="none" w:sz="0" w:space="0" w:color="auto"/>
            <w:right w:val="none" w:sz="0" w:space="0" w:color="auto"/>
          </w:divBdr>
          <w:divsChild>
            <w:div w:id="659424241">
              <w:marLeft w:val="0"/>
              <w:marRight w:val="0"/>
              <w:marTop w:val="0"/>
              <w:marBottom w:val="0"/>
              <w:divBdr>
                <w:top w:val="none" w:sz="0" w:space="0" w:color="auto"/>
                <w:left w:val="none" w:sz="0" w:space="0" w:color="auto"/>
                <w:bottom w:val="none" w:sz="0" w:space="0" w:color="auto"/>
                <w:right w:val="none" w:sz="0" w:space="0" w:color="auto"/>
              </w:divBdr>
            </w:div>
          </w:divsChild>
        </w:div>
        <w:div w:id="728453564">
          <w:marLeft w:val="0"/>
          <w:marRight w:val="0"/>
          <w:marTop w:val="0"/>
          <w:marBottom w:val="0"/>
          <w:divBdr>
            <w:top w:val="none" w:sz="0" w:space="0" w:color="auto"/>
            <w:left w:val="none" w:sz="0" w:space="0" w:color="auto"/>
            <w:bottom w:val="none" w:sz="0" w:space="0" w:color="auto"/>
            <w:right w:val="none" w:sz="0" w:space="0" w:color="auto"/>
          </w:divBdr>
          <w:divsChild>
            <w:div w:id="870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935">
      <w:bodyDiv w:val="1"/>
      <w:marLeft w:val="0"/>
      <w:marRight w:val="0"/>
      <w:marTop w:val="0"/>
      <w:marBottom w:val="0"/>
      <w:divBdr>
        <w:top w:val="none" w:sz="0" w:space="0" w:color="auto"/>
        <w:left w:val="none" w:sz="0" w:space="0" w:color="auto"/>
        <w:bottom w:val="none" w:sz="0" w:space="0" w:color="auto"/>
        <w:right w:val="none" w:sz="0" w:space="0" w:color="auto"/>
      </w:divBdr>
    </w:div>
    <w:div w:id="1158766841">
      <w:bodyDiv w:val="1"/>
      <w:marLeft w:val="0"/>
      <w:marRight w:val="0"/>
      <w:marTop w:val="0"/>
      <w:marBottom w:val="0"/>
      <w:divBdr>
        <w:top w:val="none" w:sz="0" w:space="0" w:color="auto"/>
        <w:left w:val="none" w:sz="0" w:space="0" w:color="auto"/>
        <w:bottom w:val="none" w:sz="0" w:space="0" w:color="auto"/>
        <w:right w:val="none" w:sz="0" w:space="0" w:color="auto"/>
      </w:divBdr>
    </w:div>
    <w:div w:id="1212183205">
      <w:bodyDiv w:val="1"/>
      <w:marLeft w:val="0"/>
      <w:marRight w:val="0"/>
      <w:marTop w:val="0"/>
      <w:marBottom w:val="0"/>
      <w:divBdr>
        <w:top w:val="none" w:sz="0" w:space="0" w:color="auto"/>
        <w:left w:val="none" w:sz="0" w:space="0" w:color="auto"/>
        <w:bottom w:val="none" w:sz="0" w:space="0" w:color="auto"/>
        <w:right w:val="none" w:sz="0" w:space="0" w:color="auto"/>
      </w:divBdr>
    </w:div>
    <w:div w:id="1430857604">
      <w:bodyDiv w:val="1"/>
      <w:marLeft w:val="0"/>
      <w:marRight w:val="0"/>
      <w:marTop w:val="0"/>
      <w:marBottom w:val="0"/>
      <w:divBdr>
        <w:top w:val="none" w:sz="0" w:space="0" w:color="auto"/>
        <w:left w:val="none" w:sz="0" w:space="0" w:color="auto"/>
        <w:bottom w:val="none" w:sz="0" w:space="0" w:color="auto"/>
        <w:right w:val="none" w:sz="0" w:space="0" w:color="auto"/>
      </w:divBdr>
    </w:div>
    <w:div w:id="1461998739">
      <w:bodyDiv w:val="1"/>
      <w:marLeft w:val="0"/>
      <w:marRight w:val="0"/>
      <w:marTop w:val="0"/>
      <w:marBottom w:val="0"/>
      <w:divBdr>
        <w:top w:val="none" w:sz="0" w:space="0" w:color="auto"/>
        <w:left w:val="none" w:sz="0" w:space="0" w:color="auto"/>
        <w:bottom w:val="none" w:sz="0" w:space="0" w:color="auto"/>
        <w:right w:val="none" w:sz="0" w:space="0" w:color="auto"/>
      </w:divBdr>
      <w:divsChild>
        <w:div w:id="1904292126">
          <w:marLeft w:val="0"/>
          <w:marRight w:val="0"/>
          <w:marTop w:val="0"/>
          <w:marBottom w:val="0"/>
          <w:divBdr>
            <w:top w:val="none" w:sz="0" w:space="0" w:color="FFFFFF"/>
            <w:left w:val="none" w:sz="0" w:space="0" w:color="FFFFFF"/>
            <w:bottom w:val="single" w:sz="4" w:space="0" w:color="FFFFFF"/>
            <w:right w:val="none" w:sz="0" w:space="0" w:color="FFFFFF"/>
          </w:divBdr>
          <w:divsChild>
            <w:div w:id="282080756">
              <w:marLeft w:val="0"/>
              <w:marRight w:val="0"/>
              <w:marTop w:val="0"/>
              <w:marBottom w:val="0"/>
              <w:divBdr>
                <w:top w:val="single" w:sz="4" w:space="0" w:color="FFFFFF"/>
                <w:left w:val="none" w:sz="0" w:space="0" w:color="FFFFFF"/>
                <w:bottom w:val="none" w:sz="0" w:space="0" w:color="FFFFFF"/>
                <w:right w:val="none" w:sz="0" w:space="0" w:color="FFFFFF"/>
              </w:divBdr>
              <w:divsChild>
                <w:div w:id="172694233">
                  <w:marLeft w:val="0"/>
                  <w:marRight w:val="0"/>
                  <w:marTop w:val="0"/>
                  <w:marBottom w:val="0"/>
                  <w:divBdr>
                    <w:top w:val="none" w:sz="0" w:space="0" w:color="auto"/>
                    <w:left w:val="none" w:sz="0" w:space="0" w:color="auto"/>
                    <w:bottom w:val="none" w:sz="0" w:space="0" w:color="auto"/>
                    <w:right w:val="none" w:sz="0" w:space="0" w:color="auto"/>
                  </w:divBdr>
                </w:div>
              </w:divsChild>
            </w:div>
            <w:div w:id="289746738">
              <w:marLeft w:val="0"/>
              <w:marRight w:val="0"/>
              <w:marTop w:val="0"/>
              <w:marBottom w:val="0"/>
              <w:divBdr>
                <w:top w:val="single" w:sz="4" w:space="0" w:color="FFFFFF"/>
                <w:left w:val="none" w:sz="0" w:space="0" w:color="FFFFFF"/>
                <w:bottom w:val="none" w:sz="0" w:space="0" w:color="FFFFFF"/>
                <w:right w:val="none" w:sz="0" w:space="0" w:color="FFFFFF"/>
              </w:divBdr>
              <w:divsChild>
                <w:div w:id="1951278213">
                  <w:marLeft w:val="0"/>
                  <w:marRight w:val="0"/>
                  <w:marTop w:val="0"/>
                  <w:marBottom w:val="0"/>
                  <w:divBdr>
                    <w:top w:val="none" w:sz="0" w:space="0" w:color="auto"/>
                    <w:left w:val="none" w:sz="0" w:space="0" w:color="auto"/>
                    <w:bottom w:val="none" w:sz="0" w:space="0" w:color="auto"/>
                    <w:right w:val="none" w:sz="0" w:space="0" w:color="auto"/>
                  </w:divBdr>
                </w:div>
              </w:divsChild>
            </w:div>
            <w:div w:id="498736303">
              <w:marLeft w:val="0"/>
              <w:marRight w:val="0"/>
              <w:marTop w:val="0"/>
              <w:marBottom w:val="0"/>
              <w:divBdr>
                <w:top w:val="single" w:sz="4" w:space="0" w:color="FFFFFF"/>
                <w:left w:val="none" w:sz="0" w:space="0" w:color="FFFFFF"/>
                <w:bottom w:val="none" w:sz="0" w:space="0" w:color="FFFFFF"/>
                <w:right w:val="none" w:sz="0" w:space="0" w:color="FFFFFF"/>
              </w:divBdr>
              <w:divsChild>
                <w:div w:id="1412390949">
                  <w:marLeft w:val="0"/>
                  <w:marRight w:val="0"/>
                  <w:marTop w:val="0"/>
                  <w:marBottom w:val="0"/>
                  <w:divBdr>
                    <w:top w:val="none" w:sz="0" w:space="0" w:color="auto"/>
                    <w:left w:val="none" w:sz="0" w:space="0" w:color="auto"/>
                    <w:bottom w:val="none" w:sz="0" w:space="0" w:color="auto"/>
                    <w:right w:val="none" w:sz="0" w:space="0" w:color="auto"/>
                  </w:divBdr>
                </w:div>
              </w:divsChild>
            </w:div>
            <w:div w:id="501898776">
              <w:marLeft w:val="0"/>
              <w:marRight w:val="0"/>
              <w:marTop w:val="0"/>
              <w:marBottom w:val="0"/>
              <w:divBdr>
                <w:top w:val="single" w:sz="4" w:space="0" w:color="FFFFFF"/>
                <w:left w:val="none" w:sz="0" w:space="0" w:color="FFFFFF"/>
                <w:bottom w:val="none" w:sz="0" w:space="0" w:color="FFFFFF"/>
                <w:right w:val="none" w:sz="0" w:space="0" w:color="FFFFFF"/>
              </w:divBdr>
              <w:divsChild>
                <w:div w:id="1968316372">
                  <w:marLeft w:val="0"/>
                  <w:marRight w:val="0"/>
                  <w:marTop w:val="0"/>
                  <w:marBottom w:val="0"/>
                  <w:divBdr>
                    <w:top w:val="none" w:sz="0" w:space="0" w:color="auto"/>
                    <w:left w:val="none" w:sz="0" w:space="0" w:color="auto"/>
                    <w:bottom w:val="none" w:sz="0" w:space="0" w:color="auto"/>
                    <w:right w:val="none" w:sz="0" w:space="0" w:color="auto"/>
                  </w:divBdr>
                </w:div>
              </w:divsChild>
            </w:div>
            <w:div w:id="1132135261">
              <w:marLeft w:val="0"/>
              <w:marRight w:val="0"/>
              <w:marTop w:val="0"/>
              <w:marBottom w:val="0"/>
              <w:divBdr>
                <w:top w:val="single" w:sz="4" w:space="0" w:color="FFFFFF"/>
                <w:left w:val="none" w:sz="0" w:space="0" w:color="FFFFFF"/>
                <w:bottom w:val="none" w:sz="0" w:space="0" w:color="FFFFFF"/>
                <w:right w:val="none" w:sz="0" w:space="0" w:color="FFFFFF"/>
              </w:divBdr>
              <w:divsChild>
                <w:div w:id="1685015472">
                  <w:marLeft w:val="0"/>
                  <w:marRight w:val="0"/>
                  <w:marTop w:val="0"/>
                  <w:marBottom w:val="0"/>
                  <w:divBdr>
                    <w:top w:val="none" w:sz="0" w:space="0" w:color="auto"/>
                    <w:left w:val="none" w:sz="0" w:space="0" w:color="auto"/>
                    <w:bottom w:val="none" w:sz="0" w:space="0" w:color="auto"/>
                    <w:right w:val="none" w:sz="0" w:space="0" w:color="auto"/>
                  </w:divBdr>
                </w:div>
              </w:divsChild>
            </w:div>
            <w:div w:id="1826698744">
              <w:marLeft w:val="0"/>
              <w:marRight w:val="0"/>
              <w:marTop w:val="0"/>
              <w:marBottom w:val="0"/>
              <w:divBdr>
                <w:top w:val="single" w:sz="4" w:space="0" w:color="FFFFFF"/>
                <w:left w:val="none" w:sz="0" w:space="0" w:color="FFFFFF"/>
                <w:bottom w:val="none" w:sz="0" w:space="0" w:color="FFFFFF"/>
                <w:right w:val="none" w:sz="0" w:space="0" w:color="FFFFFF"/>
              </w:divBdr>
              <w:divsChild>
                <w:div w:id="7720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37616">
      <w:bodyDiv w:val="1"/>
      <w:marLeft w:val="0"/>
      <w:marRight w:val="0"/>
      <w:marTop w:val="0"/>
      <w:marBottom w:val="0"/>
      <w:divBdr>
        <w:top w:val="none" w:sz="0" w:space="0" w:color="auto"/>
        <w:left w:val="none" w:sz="0" w:space="0" w:color="auto"/>
        <w:bottom w:val="none" w:sz="0" w:space="0" w:color="auto"/>
        <w:right w:val="none" w:sz="0" w:space="0" w:color="auto"/>
      </w:divBdr>
    </w:div>
    <w:div w:id="1681933062">
      <w:bodyDiv w:val="1"/>
      <w:marLeft w:val="0"/>
      <w:marRight w:val="0"/>
      <w:marTop w:val="0"/>
      <w:marBottom w:val="0"/>
      <w:divBdr>
        <w:top w:val="none" w:sz="0" w:space="0" w:color="auto"/>
        <w:left w:val="none" w:sz="0" w:space="0" w:color="auto"/>
        <w:bottom w:val="none" w:sz="0" w:space="0" w:color="auto"/>
        <w:right w:val="none" w:sz="0" w:space="0" w:color="auto"/>
      </w:divBdr>
    </w:div>
    <w:div w:id="1735198511">
      <w:bodyDiv w:val="1"/>
      <w:marLeft w:val="0"/>
      <w:marRight w:val="0"/>
      <w:marTop w:val="0"/>
      <w:marBottom w:val="0"/>
      <w:divBdr>
        <w:top w:val="none" w:sz="0" w:space="0" w:color="auto"/>
        <w:left w:val="none" w:sz="0" w:space="0" w:color="auto"/>
        <w:bottom w:val="none" w:sz="0" w:space="0" w:color="auto"/>
        <w:right w:val="none" w:sz="0" w:space="0" w:color="auto"/>
      </w:divBdr>
    </w:div>
    <w:div w:id="1816992770">
      <w:bodyDiv w:val="1"/>
      <w:marLeft w:val="0"/>
      <w:marRight w:val="0"/>
      <w:marTop w:val="0"/>
      <w:marBottom w:val="0"/>
      <w:divBdr>
        <w:top w:val="none" w:sz="0" w:space="0" w:color="auto"/>
        <w:left w:val="none" w:sz="0" w:space="0" w:color="auto"/>
        <w:bottom w:val="none" w:sz="0" w:space="0" w:color="auto"/>
        <w:right w:val="none" w:sz="0" w:space="0" w:color="auto"/>
      </w:divBdr>
      <w:divsChild>
        <w:div w:id="732774988">
          <w:marLeft w:val="0"/>
          <w:marRight w:val="0"/>
          <w:marTop w:val="0"/>
          <w:marBottom w:val="0"/>
          <w:divBdr>
            <w:top w:val="none" w:sz="0" w:space="0" w:color="auto"/>
            <w:left w:val="none" w:sz="0" w:space="0" w:color="auto"/>
            <w:bottom w:val="none" w:sz="0" w:space="0" w:color="auto"/>
            <w:right w:val="none" w:sz="0" w:space="0" w:color="auto"/>
          </w:divBdr>
          <w:divsChild>
            <w:div w:id="168525190">
              <w:marLeft w:val="0"/>
              <w:marRight w:val="0"/>
              <w:marTop w:val="0"/>
              <w:marBottom w:val="0"/>
              <w:divBdr>
                <w:top w:val="none" w:sz="0" w:space="0" w:color="auto"/>
                <w:left w:val="none" w:sz="0" w:space="0" w:color="auto"/>
                <w:bottom w:val="none" w:sz="0" w:space="0" w:color="auto"/>
                <w:right w:val="none" w:sz="0" w:space="0" w:color="auto"/>
              </w:divBdr>
            </w:div>
          </w:divsChild>
        </w:div>
        <w:div w:id="1047100891">
          <w:marLeft w:val="0"/>
          <w:marRight w:val="0"/>
          <w:marTop w:val="0"/>
          <w:marBottom w:val="0"/>
          <w:divBdr>
            <w:top w:val="none" w:sz="0" w:space="0" w:color="auto"/>
            <w:left w:val="none" w:sz="0" w:space="0" w:color="auto"/>
            <w:bottom w:val="none" w:sz="0" w:space="0" w:color="auto"/>
            <w:right w:val="none" w:sz="0" w:space="0" w:color="auto"/>
          </w:divBdr>
        </w:div>
        <w:div w:id="1731264608">
          <w:marLeft w:val="0"/>
          <w:marRight w:val="0"/>
          <w:marTop w:val="0"/>
          <w:marBottom w:val="0"/>
          <w:divBdr>
            <w:top w:val="none" w:sz="0" w:space="0" w:color="auto"/>
            <w:left w:val="none" w:sz="0" w:space="0" w:color="auto"/>
            <w:bottom w:val="none" w:sz="0" w:space="0" w:color="auto"/>
            <w:right w:val="none" w:sz="0" w:space="0" w:color="auto"/>
          </w:divBdr>
        </w:div>
      </w:divsChild>
    </w:div>
    <w:div w:id="1836455134">
      <w:bodyDiv w:val="1"/>
      <w:marLeft w:val="0"/>
      <w:marRight w:val="0"/>
      <w:marTop w:val="0"/>
      <w:marBottom w:val="0"/>
      <w:divBdr>
        <w:top w:val="none" w:sz="0" w:space="0" w:color="auto"/>
        <w:left w:val="none" w:sz="0" w:space="0" w:color="auto"/>
        <w:bottom w:val="none" w:sz="0" w:space="0" w:color="auto"/>
        <w:right w:val="none" w:sz="0" w:space="0" w:color="auto"/>
      </w:divBdr>
    </w:div>
    <w:div w:id="1905293921">
      <w:bodyDiv w:val="1"/>
      <w:marLeft w:val="0"/>
      <w:marRight w:val="0"/>
      <w:marTop w:val="0"/>
      <w:marBottom w:val="0"/>
      <w:divBdr>
        <w:top w:val="none" w:sz="0" w:space="0" w:color="auto"/>
        <w:left w:val="none" w:sz="0" w:space="0" w:color="auto"/>
        <w:bottom w:val="none" w:sz="0" w:space="0" w:color="auto"/>
        <w:right w:val="none" w:sz="0" w:space="0" w:color="auto"/>
      </w:divBdr>
      <w:divsChild>
        <w:div w:id="319046203">
          <w:marLeft w:val="-188"/>
          <w:marRight w:val="-188"/>
          <w:marTop w:val="0"/>
          <w:marBottom w:val="0"/>
          <w:divBdr>
            <w:top w:val="none" w:sz="0" w:space="0" w:color="auto"/>
            <w:left w:val="none" w:sz="0" w:space="0" w:color="auto"/>
            <w:bottom w:val="none" w:sz="0" w:space="0" w:color="auto"/>
            <w:right w:val="none" w:sz="0" w:space="0" w:color="auto"/>
          </w:divBdr>
          <w:divsChild>
            <w:div w:id="1024746433">
              <w:marLeft w:val="0"/>
              <w:marRight w:val="0"/>
              <w:marTop w:val="0"/>
              <w:marBottom w:val="0"/>
              <w:divBdr>
                <w:top w:val="none" w:sz="0" w:space="0" w:color="auto"/>
                <w:left w:val="none" w:sz="0" w:space="0" w:color="auto"/>
                <w:bottom w:val="none" w:sz="0" w:space="0" w:color="auto"/>
                <w:right w:val="none" w:sz="0" w:space="0" w:color="auto"/>
              </w:divBdr>
            </w:div>
          </w:divsChild>
        </w:div>
        <w:div w:id="1907063721">
          <w:marLeft w:val="0"/>
          <w:marRight w:val="0"/>
          <w:marTop w:val="0"/>
          <w:marBottom w:val="0"/>
          <w:divBdr>
            <w:top w:val="none" w:sz="0" w:space="0" w:color="auto"/>
            <w:left w:val="none" w:sz="0" w:space="0" w:color="auto"/>
            <w:bottom w:val="none" w:sz="0" w:space="0" w:color="auto"/>
            <w:right w:val="none" w:sz="0" w:space="0" w:color="auto"/>
          </w:divBdr>
        </w:div>
        <w:div w:id="1919709135">
          <w:marLeft w:val="0"/>
          <w:marRight w:val="0"/>
          <w:marTop w:val="0"/>
          <w:marBottom w:val="0"/>
          <w:divBdr>
            <w:top w:val="none" w:sz="0" w:space="0" w:color="auto"/>
            <w:left w:val="none" w:sz="0" w:space="0" w:color="auto"/>
            <w:bottom w:val="none" w:sz="0" w:space="0" w:color="auto"/>
            <w:right w:val="none" w:sz="0" w:space="0" w:color="auto"/>
          </w:divBdr>
        </w:div>
      </w:divsChild>
    </w:div>
    <w:div w:id="2069299649">
      <w:bodyDiv w:val="1"/>
      <w:marLeft w:val="0"/>
      <w:marRight w:val="0"/>
      <w:marTop w:val="0"/>
      <w:marBottom w:val="0"/>
      <w:divBdr>
        <w:top w:val="none" w:sz="0" w:space="0" w:color="auto"/>
        <w:left w:val="none" w:sz="0" w:space="0" w:color="auto"/>
        <w:bottom w:val="none" w:sz="0" w:space="0" w:color="auto"/>
        <w:right w:val="none" w:sz="0" w:space="0" w:color="auto"/>
      </w:divBdr>
    </w:div>
    <w:div w:id="210634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loedorn@bloedorn-pr.de" TargetMode="External"/><Relationship Id="rId4" Type="http://schemas.openxmlformats.org/officeDocument/2006/relationships/settings" Target="settings.xml"/><Relationship Id="rId9" Type="http://schemas.openxmlformats.org/officeDocument/2006/relationships/hyperlink" Target="mailto:roberto.ronis@kbld.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hoenix\vorlagen\DOT-VORLAGE\KOBOLD2004.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596F7-76C4-46C1-AD6C-CADE6AAC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KOBOLD2004</Template>
  <TotalTime>0</TotalTime>
  <Pages>2</Pages>
  <Words>391</Words>
  <Characters>2467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19.06.97</vt:lpstr>
    </vt:vector>
  </TitlesOfParts>
  <Company/>
  <LinksUpToDate>false</LinksUpToDate>
  <CharactersWithSpaces>2853</CharactersWithSpaces>
  <SharedDoc>false</SharedDoc>
  <HLinks>
    <vt:vector size="24" baseType="variant">
      <vt:variant>
        <vt:i4>655458</vt:i4>
      </vt:variant>
      <vt:variant>
        <vt:i4>9</vt:i4>
      </vt:variant>
      <vt:variant>
        <vt:i4>0</vt:i4>
      </vt:variant>
      <vt:variant>
        <vt:i4>5</vt:i4>
      </vt:variant>
      <vt:variant>
        <vt:lpwstr>mailto:bloedorn@bloedorn-pr.de</vt:lpwstr>
      </vt:variant>
      <vt:variant>
        <vt:lpwstr/>
      </vt:variant>
      <vt:variant>
        <vt:i4>4980798</vt:i4>
      </vt:variant>
      <vt:variant>
        <vt:i4>6</vt:i4>
      </vt:variant>
      <vt:variant>
        <vt:i4>0</vt:i4>
      </vt:variant>
      <vt:variant>
        <vt:i4>5</vt:i4>
      </vt:variant>
      <vt:variant>
        <vt:lpwstr>mailto:roberto.ronis@kbld.de</vt:lpwstr>
      </vt:variant>
      <vt:variant>
        <vt:lpwstr/>
      </vt:variant>
      <vt:variant>
        <vt:i4>6750258</vt:i4>
      </vt:variant>
      <vt:variant>
        <vt:i4>3</vt:i4>
      </vt:variant>
      <vt:variant>
        <vt:i4>0</vt:i4>
      </vt:variant>
      <vt:variant>
        <vt:i4>5</vt:i4>
      </vt:variant>
      <vt:variant>
        <vt:lpwstr>http://www.kbld.de/</vt:lpwstr>
      </vt:variant>
      <vt:variant>
        <vt:lpwstr/>
      </vt:variant>
      <vt:variant>
        <vt:i4>7929977</vt:i4>
      </vt:variant>
      <vt:variant>
        <vt:i4>0</vt:i4>
      </vt:variant>
      <vt:variant>
        <vt:i4>0</vt:i4>
      </vt:variant>
      <vt:variant>
        <vt:i4>5</vt:i4>
      </vt:variant>
      <vt:variant>
        <vt:lpwstr>https://welcome.kbld.de/zukunftsstudie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19.06.97</dc:title>
  <dc:subject/>
  <dc:creator>Marc.Sondern@kbld.de</dc:creator>
  <cp:keywords/>
  <cp:lastModifiedBy>Heike Blödorn</cp:lastModifiedBy>
  <cp:revision>2</cp:revision>
  <cp:lastPrinted>2022-06-27T09:49:00Z</cp:lastPrinted>
  <dcterms:created xsi:type="dcterms:W3CDTF">2022-06-28T07:29:00Z</dcterms:created>
  <dcterms:modified xsi:type="dcterms:W3CDTF">2022-06-28T07:29:00Z</dcterms:modified>
</cp:coreProperties>
</file>