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1C" w:rsidRDefault="002B071C">
      <w:pPr>
        <w:rPr>
          <w:rFonts w:ascii="Univers" w:hAnsi="Univers" w:cs="Univers"/>
          <w:sz w:val="48"/>
          <w:szCs w:val="48"/>
        </w:rPr>
      </w:pPr>
      <w:r w:rsidRPr="00206BB3">
        <w:rPr>
          <w:rFonts w:ascii="Univers" w:hAnsi="Univers" w:cs="Univers"/>
          <w:sz w:val="48"/>
          <w:szCs w:val="48"/>
        </w:rPr>
        <w:t>Presseinformation</w:t>
      </w:r>
    </w:p>
    <w:p w:rsidR="00D73D02" w:rsidRPr="003F05A3" w:rsidRDefault="00E214A6" w:rsidP="00DC39F7">
      <w:pPr>
        <w:tabs>
          <w:tab w:val="right" w:pos="7938"/>
        </w:tabs>
        <w:spacing w:after="0" w:line="336" w:lineRule="auto"/>
        <w:ind w:right="-1"/>
        <w:rPr>
          <w:rFonts w:ascii="Univers" w:hAnsi="Univers" w:cs="Arial"/>
          <w:b/>
          <w:sz w:val="28"/>
          <w:szCs w:val="28"/>
        </w:rPr>
      </w:pPr>
      <w:r w:rsidRPr="003F05A3">
        <w:rPr>
          <w:rFonts w:ascii="Univers" w:hAnsi="Univers"/>
          <w:b/>
          <w:sz w:val="28"/>
          <w:szCs w:val="28"/>
        </w:rPr>
        <w:t>MWM-Libero und Roometric App</w:t>
      </w:r>
    </w:p>
    <w:p w:rsidR="00333F87" w:rsidRPr="002763FF" w:rsidRDefault="00454B57" w:rsidP="00DC39F7">
      <w:pPr>
        <w:spacing w:after="0" w:line="336" w:lineRule="auto"/>
        <w:jc w:val="right"/>
        <w:rPr>
          <w:rFonts w:ascii="Arial" w:hAnsi="Arial" w:cs="Arial"/>
          <w:b/>
        </w:rPr>
      </w:pPr>
      <w:bookmarkStart w:id="0" w:name="_Hlk25567887"/>
      <w:bookmarkStart w:id="1" w:name="_GoBack"/>
      <w:r w:rsidRPr="002763FF">
        <w:rPr>
          <w:rFonts w:ascii="Arial" w:hAnsi="Arial" w:cs="Arial"/>
          <w:b/>
        </w:rPr>
        <w:t>Aufmaß mit dem Smartphone</w:t>
      </w:r>
    </w:p>
    <w:p w:rsidR="005E4B9A" w:rsidRPr="005E4B9A" w:rsidRDefault="005E4B9A" w:rsidP="005E4B9A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CF2E2D" w:rsidRPr="002763FF" w:rsidRDefault="002B071C" w:rsidP="005E4B9A">
      <w:pPr>
        <w:pStyle w:val="berschrift2"/>
        <w:spacing w:before="0" w:line="360" w:lineRule="auto"/>
        <w:textAlignment w:val="baseline"/>
        <w:rPr>
          <w:rFonts w:ascii="Arial" w:hAnsi="Arial"/>
          <w:color w:val="auto"/>
          <w:sz w:val="20"/>
          <w:szCs w:val="20"/>
        </w:rPr>
      </w:pPr>
      <w:r w:rsidRPr="005E4B9A">
        <w:rPr>
          <w:rFonts w:ascii="Arial" w:hAnsi="Arial"/>
          <w:b/>
          <w:color w:val="auto"/>
          <w:sz w:val="20"/>
          <w:szCs w:val="20"/>
        </w:rPr>
        <w:t xml:space="preserve">Bonn, im </w:t>
      </w:r>
      <w:r w:rsidR="00E214A6" w:rsidRPr="005E4B9A">
        <w:rPr>
          <w:rFonts w:ascii="Arial" w:hAnsi="Arial"/>
          <w:b/>
          <w:color w:val="auto"/>
          <w:sz w:val="20"/>
          <w:szCs w:val="20"/>
        </w:rPr>
        <w:t>November</w:t>
      </w:r>
      <w:r w:rsidRPr="005E4B9A">
        <w:rPr>
          <w:rFonts w:ascii="Arial" w:hAnsi="Arial"/>
          <w:b/>
          <w:color w:val="auto"/>
          <w:sz w:val="20"/>
          <w:szCs w:val="20"/>
        </w:rPr>
        <w:t xml:space="preserve"> 201</w:t>
      </w:r>
      <w:r w:rsidR="00516BB8" w:rsidRPr="005E4B9A">
        <w:rPr>
          <w:rFonts w:ascii="Arial" w:hAnsi="Arial"/>
          <w:b/>
          <w:color w:val="auto"/>
          <w:sz w:val="20"/>
          <w:szCs w:val="20"/>
        </w:rPr>
        <w:t>9</w:t>
      </w:r>
      <w:r w:rsidR="00B30BF5" w:rsidRPr="005E4B9A">
        <w:rPr>
          <w:rFonts w:ascii="Arial" w:hAnsi="Arial"/>
          <w:b/>
          <w:color w:val="auto"/>
          <w:sz w:val="20"/>
          <w:szCs w:val="20"/>
        </w:rPr>
        <w:t>.</w:t>
      </w:r>
      <w:r w:rsidR="00B30BF5" w:rsidRPr="005E4B9A">
        <w:rPr>
          <w:rFonts w:ascii="Arial" w:hAnsi="Arial"/>
          <w:color w:val="auto"/>
          <w:sz w:val="20"/>
          <w:szCs w:val="20"/>
        </w:rPr>
        <w:t xml:space="preserve"> </w:t>
      </w:r>
      <w:r w:rsidR="00721643" w:rsidRPr="005E4B9A">
        <w:rPr>
          <w:rFonts w:ascii="Arial" w:hAnsi="Arial"/>
          <w:color w:val="auto"/>
          <w:sz w:val="20"/>
          <w:szCs w:val="20"/>
        </w:rPr>
        <w:t xml:space="preserve">Das Bonner Softwarehaus MWM Software &amp; Beratung </w:t>
      </w:r>
      <w:r w:rsidR="00575E95" w:rsidRPr="003F05A3">
        <w:rPr>
          <w:rFonts w:ascii="Arial" w:hAnsi="Arial" w:cs="Arial"/>
          <w:color w:val="auto"/>
          <w:sz w:val="20"/>
          <w:szCs w:val="20"/>
        </w:rPr>
        <w:t xml:space="preserve">GmbH </w:t>
      </w:r>
      <w:r w:rsidR="005E4B9A" w:rsidRPr="003F05A3">
        <w:rPr>
          <w:rFonts w:ascii="Arial" w:hAnsi="Arial" w:cs="Arial"/>
          <w:color w:val="auto"/>
          <w:sz w:val="20"/>
          <w:szCs w:val="20"/>
        </w:rPr>
        <w:t xml:space="preserve">präsentiert auf der digitalBAU in Köln in Halle 7, </w:t>
      </w:r>
      <w:r w:rsidR="003F05A3" w:rsidRPr="003F05A3">
        <w:rPr>
          <w:rFonts w:ascii="Arial" w:hAnsi="Arial" w:cs="Arial"/>
          <w:color w:val="auto"/>
          <w:sz w:val="20"/>
          <w:szCs w:val="20"/>
        </w:rPr>
        <w:t xml:space="preserve">Stand 331 </w:t>
      </w:r>
      <w:r w:rsidR="005E4B9A" w:rsidRPr="003F05A3">
        <w:rPr>
          <w:rFonts w:ascii="Arial" w:hAnsi="Arial" w:cs="Arial"/>
          <w:color w:val="auto"/>
          <w:sz w:val="20"/>
          <w:szCs w:val="20"/>
        </w:rPr>
        <w:t>erstmals</w:t>
      </w:r>
      <w:r w:rsidR="005E4B9A" w:rsidRPr="003F05A3">
        <w:rPr>
          <w:rFonts w:ascii="Arial" w:hAnsi="Arial"/>
          <w:color w:val="auto"/>
          <w:sz w:val="20"/>
          <w:szCs w:val="20"/>
        </w:rPr>
        <w:t xml:space="preserve"> </w:t>
      </w:r>
      <w:r w:rsidR="00CF2E2D">
        <w:rPr>
          <w:rFonts w:ascii="Arial" w:hAnsi="Arial"/>
          <w:color w:val="auto"/>
          <w:sz w:val="20"/>
          <w:szCs w:val="20"/>
        </w:rPr>
        <w:t>seine Software f</w:t>
      </w:r>
      <w:r w:rsidR="00CF2E2D" w:rsidRPr="005E4B9A">
        <w:rPr>
          <w:rFonts w:ascii="Arial" w:hAnsi="Arial"/>
          <w:color w:val="auto"/>
          <w:sz w:val="20"/>
          <w:szCs w:val="20"/>
        </w:rPr>
        <w:t xml:space="preserve">ür </w:t>
      </w:r>
      <w:r w:rsidR="00CF2E2D" w:rsidRPr="005E4B9A">
        <w:rPr>
          <w:rFonts w:ascii="Arial" w:hAnsi="Arial" w:cs="Arial"/>
          <w:color w:val="auto"/>
          <w:sz w:val="20"/>
          <w:szCs w:val="20"/>
        </w:rPr>
        <w:t>freie Mengenermittlung, Aufmaß und Bauabrechnung</w:t>
      </w:r>
      <w:r w:rsidR="00CF2E2D" w:rsidRPr="005E4B9A">
        <w:rPr>
          <w:rFonts w:ascii="Arial" w:hAnsi="Arial"/>
          <w:color w:val="auto"/>
          <w:sz w:val="20"/>
          <w:szCs w:val="20"/>
        </w:rPr>
        <w:t xml:space="preserve"> </w:t>
      </w:r>
      <w:r w:rsidR="005E4B9A" w:rsidRPr="005E4B9A">
        <w:rPr>
          <w:rFonts w:ascii="Arial" w:hAnsi="Arial"/>
          <w:color w:val="auto"/>
          <w:sz w:val="20"/>
          <w:szCs w:val="20"/>
        </w:rPr>
        <w:t>MWM-Libero in Verbindung mit der App</w:t>
      </w:r>
      <w:r w:rsidR="00CF2E2D">
        <w:rPr>
          <w:rFonts w:ascii="Arial" w:hAnsi="Arial"/>
          <w:color w:val="auto"/>
          <w:sz w:val="20"/>
          <w:szCs w:val="20"/>
        </w:rPr>
        <w:t xml:space="preserve"> </w:t>
      </w:r>
      <w:r w:rsidR="00464683">
        <w:rPr>
          <w:rFonts w:ascii="Arial" w:hAnsi="Arial"/>
          <w:color w:val="auto"/>
          <w:sz w:val="20"/>
          <w:szCs w:val="20"/>
        </w:rPr>
        <w:t>der</w:t>
      </w:r>
      <w:r w:rsidR="00CF2E2D">
        <w:rPr>
          <w:rFonts w:ascii="Arial" w:hAnsi="Arial"/>
          <w:color w:val="auto"/>
          <w:sz w:val="20"/>
          <w:szCs w:val="20"/>
        </w:rPr>
        <w:t xml:space="preserve"> Roometric</w:t>
      </w:r>
      <w:r w:rsidR="00464683">
        <w:rPr>
          <w:rFonts w:ascii="Arial" w:hAnsi="Arial"/>
          <w:color w:val="auto"/>
          <w:sz w:val="20"/>
          <w:szCs w:val="20"/>
        </w:rPr>
        <w:t xml:space="preserve"> GmbH</w:t>
      </w:r>
      <w:r w:rsidR="005E4B9A" w:rsidRPr="005E4B9A">
        <w:rPr>
          <w:rFonts w:ascii="Arial" w:hAnsi="Arial"/>
          <w:color w:val="auto"/>
          <w:sz w:val="20"/>
          <w:szCs w:val="20"/>
        </w:rPr>
        <w:t xml:space="preserve">. </w:t>
      </w:r>
      <w:r w:rsidR="0017442E">
        <w:rPr>
          <w:rFonts w:ascii="Arial" w:hAnsi="Arial"/>
          <w:color w:val="auto"/>
          <w:sz w:val="20"/>
          <w:szCs w:val="20"/>
        </w:rPr>
        <w:t>Das</w:t>
      </w:r>
      <w:r w:rsidR="00721643" w:rsidRPr="005E4B9A">
        <w:rPr>
          <w:rFonts w:ascii="Arial" w:hAnsi="Arial"/>
          <w:color w:val="auto"/>
          <w:sz w:val="20"/>
          <w:szCs w:val="20"/>
        </w:rPr>
        <w:t xml:space="preserve"> Berliner Start-up </w:t>
      </w:r>
      <w:r w:rsidR="009B4304" w:rsidRPr="00FD06BA">
        <w:rPr>
          <w:rFonts w:ascii="Arial" w:hAnsi="Arial"/>
          <w:color w:val="auto"/>
          <w:sz w:val="20"/>
          <w:szCs w:val="20"/>
        </w:rPr>
        <w:t xml:space="preserve">hat eine </w:t>
      </w:r>
      <w:r w:rsidR="00FD06BA" w:rsidRPr="00FD06BA">
        <w:rPr>
          <w:rFonts w:ascii="Arial" w:hAnsi="Arial" w:cs="Arial"/>
          <w:color w:val="171717"/>
          <w:sz w:val="20"/>
          <w:szCs w:val="20"/>
        </w:rPr>
        <w:t>iOS</w:t>
      </w:r>
      <w:r w:rsidR="00464683">
        <w:rPr>
          <w:rFonts w:ascii="Arial" w:hAnsi="Arial" w:cs="Arial"/>
          <w:color w:val="171717"/>
          <w:sz w:val="20"/>
          <w:szCs w:val="20"/>
        </w:rPr>
        <w:t>-</w:t>
      </w:r>
      <w:r w:rsidR="00FD06BA" w:rsidRPr="00FD06BA">
        <w:rPr>
          <w:rFonts w:ascii="Arial" w:hAnsi="Arial" w:cs="Arial"/>
          <w:color w:val="171717"/>
          <w:sz w:val="20"/>
          <w:szCs w:val="20"/>
        </w:rPr>
        <w:t xml:space="preserve"> and Android</w:t>
      </w:r>
      <w:r w:rsidR="00464683">
        <w:rPr>
          <w:rFonts w:ascii="Arial" w:hAnsi="Arial" w:cs="Arial"/>
          <w:color w:val="171717"/>
          <w:sz w:val="20"/>
          <w:szCs w:val="20"/>
        </w:rPr>
        <w:t>-</w:t>
      </w:r>
      <w:r w:rsidR="00721643" w:rsidRPr="00FD06BA">
        <w:rPr>
          <w:rFonts w:ascii="Arial" w:hAnsi="Arial"/>
          <w:color w:val="auto"/>
          <w:sz w:val="20"/>
          <w:szCs w:val="20"/>
        </w:rPr>
        <w:t>App für Smartphone und</w:t>
      </w:r>
      <w:r w:rsidR="00721643" w:rsidRPr="005E4B9A">
        <w:rPr>
          <w:rFonts w:ascii="Arial" w:hAnsi="Arial"/>
          <w:color w:val="auto"/>
          <w:sz w:val="20"/>
          <w:szCs w:val="20"/>
        </w:rPr>
        <w:t xml:space="preserve"> Tablet entwickelt, um schnell und einfach Räume </w:t>
      </w:r>
      <w:r w:rsidR="00CF2E2D" w:rsidRPr="002763FF">
        <w:rPr>
          <w:rFonts w:ascii="Arial" w:hAnsi="Arial"/>
          <w:color w:val="auto"/>
          <w:sz w:val="20"/>
          <w:szCs w:val="20"/>
        </w:rPr>
        <w:t>mittels Sensoren in den Geräten dreidimensional zu vermessen.</w:t>
      </w:r>
      <w:r w:rsidR="00454B57" w:rsidRPr="002763FF">
        <w:rPr>
          <w:rFonts w:ascii="Arial" w:hAnsi="Arial"/>
          <w:color w:val="auto"/>
          <w:sz w:val="20"/>
          <w:szCs w:val="20"/>
        </w:rPr>
        <w:t xml:space="preserve"> </w:t>
      </w:r>
      <w:r w:rsidR="002763FF" w:rsidRPr="002763FF">
        <w:rPr>
          <w:rFonts w:ascii="Arial" w:hAnsi="Arial"/>
          <w:color w:val="auto"/>
          <w:sz w:val="20"/>
          <w:szCs w:val="20"/>
        </w:rPr>
        <w:t xml:space="preserve">Die Erstellung des </w:t>
      </w:r>
      <w:r w:rsidR="00454B57" w:rsidRPr="002763FF">
        <w:rPr>
          <w:rFonts w:ascii="Arial" w:hAnsi="Arial"/>
          <w:color w:val="auto"/>
          <w:sz w:val="20"/>
          <w:szCs w:val="20"/>
        </w:rPr>
        <w:t>Aufmaß</w:t>
      </w:r>
      <w:r w:rsidR="002763FF" w:rsidRPr="002763FF">
        <w:rPr>
          <w:rFonts w:ascii="Arial" w:hAnsi="Arial"/>
          <w:color w:val="auto"/>
          <w:sz w:val="20"/>
          <w:szCs w:val="20"/>
        </w:rPr>
        <w:t xml:space="preserve">es ist so </w:t>
      </w:r>
      <w:r w:rsidR="00454B57" w:rsidRPr="002763FF">
        <w:rPr>
          <w:rFonts w:ascii="Arial" w:hAnsi="Arial"/>
          <w:color w:val="auto"/>
          <w:sz w:val="20"/>
          <w:szCs w:val="20"/>
        </w:rPr>
        <w:t xml:space="preserve">einfach wie die </w:t>
      </w:r>
      <w:r w:rsidR="004005C9">
        <w:rPr>
          <w:rFonts w:ascii="Arial" w:hAnsi="Arial"/>
          <w:color w:val="auto"/>
          <w:sz w:val="20"/>
          <w:szCs w:val="20"/>
        </w:rPr>
        <w:t xml:space="preserve">Aufnahme von Fotos. </w:t>
      </w:r>
    </w:p>
    <w:p w:rsidR="00CF2E2D" w:rsidRDefault="00CF2E2D" w:rsidP="005E4B9A">
      <w:pPr>
        <w:pStyle w:val="berschrift2"/>
        <w:spacing w:before="0" w:line="360" w:lineRule="auto"/>
        <w:textAlignment w:val="baseline"/>
        <w:rPr>
          <w:rFonts w:ascii="Arial" w:hAnsi="Arial"/>
          <w:color w:val="auto"/>
          <w:sz w:val="20"/>
          <w:szCs w:val="20"/>
        </w:rPr>
      </w:pPr>
    </w:p>
    <w:bookmarkEnd w:id="0"/>
    <w:bookmarkEnd w:id="1"/>
    <w:p w:rsidR="00E83D2D" w:rsidRPr="00464683" w:rsidRDefault="00721643" w:rsidP="00464683">
      <w:pPr>
        <w:pStyle w:val="berschrift2"/>
        <w:spacing w:before="0" w:line="360" w:lineRule="auto"/>
        <w:textAlignment w:val="baseline"/>
        <w:rPr>
          <w:rFonts w:ascii="Arial" w:hAnsi="Arial"/>
          <w:color w:val="auto"/>
          <w:sz w:val="20"/>
          <w:szCs w:val="20"/>
        </w:rPr>
      </w:pPr>
      <w:r w:rsidRPr="005E4B9A">
        <w:rPr>
          <w:rFonts w:ascii="Arial" w:hAnsi="Arial"/>
          <w:color w:val="auto"/>
          <w:sz w:val="20"/>
          <w:szCs w:val="20"/>
        </w:rPr>
        <w:t>Die Ergebnisse der App exportiert der Anwender entweder direkt über die MWM-Schnittstelle in MWM-Libero oder als DXF-Datei nach DIG-CAD Aufmaß</w:t>
      </w:r>
      <w:r w:rsidR="005E4B9A" w:rsidRPr="005E4B9A">
        <w:rPr>
          <w:rFonts w:ascii="Arial" w:hAnsi="Arial"/>
          <w:color w:val="auto"/>
          <w:sz w:val="20"/>
          <w:szCs w:val="20"/>
        </w:rPr>
        <w:t xml:space="preserve">, einem Programm zur </w:t>
      </w:r>
      <w:r w:rsidR="005E4B9A" w:rsidRPr="005E4B9A">
        <w:rPr>
          <w:rFonts w:ascii="Arial" w:hAnsi="Arial" w:cs="Arial"/>
          <w:color w:val="auto"/>
          <w:sz w:val="20"/>
          <w:szCs w:val="20"/>
        </w:rPr>
        <w:t xml:space="preserve">Mengenermittlung aus Zeichnungen und Bildern, </w:t>
      </w:r>
      <w:r w:rsidR="005E4B9A" w:rsidRPr="005E4B9A">
        <w:rPr>
          <w:rFonts w:ascii="Arial" w:hAnsi="Arial"/>
          <w:color w:val="auto"/>
          <w:sz w:val="20"/>
          <w:szCs w:val="20"/>
        </w:rPr>
        <w:t>u</w:t>
      </w:r>
      <w:r w:rsidRPr="005E4B9A">
        <w:rPr>
          <w:rFonts w:ascii="Arial" w:hAnsi="Arial"/>
          <w:color w:val="auto"/>
          <w:sz w:val="20"/>
          <w:szCs w:val="20"/>
        </w:rPr>
        <w:t>nd vo</w:t>
      </w:r>
      <w:r w:rsidR="009B4304">
        <w:rPr>
          <w:rFonts w:ascii="Arial" w:hAnsi="Arial"/>
          <w:color w:val="auto"/>
          <w:sz w:val="20"/>
          <w:szCs w:val="20"/>
        </w:rPr>
        <w:t>n</w:t>
      </w:r>
      <w:r w:rsidRPr="005E4B9A">
        <w:rPr>
          <w:rFonts w:ascii="Arial" w:hAnsi="Arial"/>
          <w:color w:val="auto"/>
          <w:sz w:val="20"/>
          <w:szCs w:val="20"/>
        </w:rPr>
        <w:t xml:space="preserve"> dort in MWM-</w:t>
      </w:r>
      <w:r w:rsidRPr="002763FF">
        <w:rPr>
          <w:rFonts w:ascii="Arial" w:hAnsi="Arial"/>
          <w:color w:val="auto"/>
          <w:sz w:val="20"/>
          <w:szCs w:val="20"/>
        </w:rPr>
        <w:t xml:space="preserve">Libero. </w:t>
      </w:r>
      <w:r w:rsidR="00575E95" w:rsidRPr="002763FF">
        <w:rPr>
          <w:rFonts w:ascii="Arial" w:hAnsi="Arial"/>
          <w:color w:val="auto"/>
          <w:sz w:val="20"/>
          <w:szCs w:val="20"/>
        </w:rPr>
        <w:t xml:space="preserve">Auch der Import über die in MWM-Libero integrierte Schnittstellendatei und </w:t>
      </w:r>
      <w:r w:rsidR="002763FF" w:rsidRPr="002763FF">
        <w:rPr>
          <w:rFonts w:ascii="Arial" w:hAnsi="Arial"/>
          <w:color w:val="auto"/>
          <w:sz w:val="20"/>
          <w:szCs w:val="20"/>
        </w:rPr>
        <w:t xml:space="preserve">die </w:t>
      </w:r>
      <w:r w:rsidR="00575E95" w:rsidRPr="002763FF">
        <w:rPr>
          <w:rFonts w:ascii="Arial" w:hAnsi="Arial"/>
          <w:color w:val="auto"/>
          <w:sz w:val="20"/>
          <w:szCs w:val="20"/>
        </w:rPr>
        <w:t xml:space="preserve">Übernahme der Daten in beliebige </w:t>
      </w:r>
      <w:r w:rsidR="002763FF" w:rsidRPr="002763FF">
        <w:rPr>
          <w:rFonts w:ascii="Arial" w:hAnsi="Arial"/>
          <w:color w:val="auto"/>
          <w:sz w:val="20"/>
          <w:szCs w:val="20"/>
        </w:rPr>
        <w:t>LV-</w:t>
      </w:r>
      <w:r w:rsidR="00575E95" w:rsidRPr="002763FF">
        <w:rPr>
          <w:rFonts w:ascii="Arial" w:hAnsi="Arial"/>
          <w:color w:val="auto"/>
          <w:sz w:val="20"/>
          <w:szCs w:val="20"/>
        </w:rPr>
        <w:t xml:space="preserve">Positionen ist möglich. </w:t>
      </w:r>
      <w:r w:rsidR="005E4B9A" w:rsidRPr="002763FF">
        <w:rPr>
          <w:rFonts w:ascii="Arial" w:hAnsi="Arial"/>
          <w:color w:val="auto"/>
          <w:sz w:val="20"/>
          <w:szCs w:val="20"/>
        </w:rPr>
        <w:t xml:space="preserve">Vorher kann der Anwender die aufgemessenen Räume als 3D-Modell oder als 2D-Plan auf dem Smartphone oder </w:t>
      </w:r>
      <w:r w:rsidR="005E4B9A" w:rsidRPr="005E4B9A">
        <w:rPr>
          <w:rFonts w:ascii="Arial" w:hAnsi="Arial"/>
          <w:color w:val="auto"/>
          <w:sz w:val="20"/>
          <w:szCs w:val="20"/>
        </w:rPr>
        <w:t xml:space="preserve">Tablet betrachten. </w:t>
      </w:r>
      <w:r w:rsidRPr="005E4B9A">
        <w:rPr>
          <w:rFonts w:ascii="Arial" w:hAnsi="Arial"/>
          <w:color w:val="auto"/>
          <w:sz w:val="20"/>
          <w:szCs w:val="20"/>
        </w:rPr>
        <w:t xml:space="preserve">Unabhängig </w:t>
      </w:r>
      <w:r w:rsidR="009B4304">
        <w:rPr>
          <w:rFonts w:ascii="Arial" w:hAnsi="Arial"/>
          <w:color w:val="auto"/>
          <w:sz w:val="20"/>
          <w:szCs w:val="20"/>
        </w:rPr>
        <w:t xml:space="preserve">von der gewählten Datenübertragung </w:t>
      </w:r>
      <w:r w:rsidRPr="005E4B9A">
        <w:rPr>
          <w:rFonts w:ascii="Arial" w:hAnsi="Arial"/>
          <w:color w:val="auto"/>
          <w:sz w:val="20"/>
          <w:szCs w:val="20"/>
        </w:rPr>
        <w:t xml:space="preserve">steht nach nur wenigen Minuten das Angebot oder die Rechnung mit einer ausführlichen </w:t>
      </w:r>
      <w:r w:rsidRPr="00464683">
        <w:rPr>
          <w:rFonts w:ascii="Arial" w:hAnsi="Arial"/>
          <w:color w:val="auto"/>
          <w:sz w:val="20"/>
          <w:szCs w:val="20"/>
        </w:rPr>
        <w:t xml:space="preserve">Mengenermittlung zur Verfügung. Die </w:t>
      </w:r>
      <w:r w:rsidR="005E4B9A" w:rsidRPr="00464683">
        <w:rPr>
          <w:rFonts w:ascii="Arial" w:hAnsi="Arial"/>
          <w:color w:val="auto"/>
          <w:sz w:val="20"/>
          <w:szCs w:val="20"/>
        </w:rPr>
        <w:t xml:space="preserve">Mengenermittlung ist als </w:t>
      </w:r>
      <w:r w:rsidRPr="00464683">
        <w:rPr>
          <w:rFonts w:ascii="Arial" w:hAnsi="Arial"/>
          <w:color w:val="auto"/>
          <w:sz w:val="20"/>
          <w:szCs w:val="20"/>
        </w:rPr>
        <w:t xml:space="preserve">GAEB-, DA11 oder X31-Datei in beliebige Anwendungen </w:t>
      </w:r>
      <w:r w:rsidR="005E4B9A" w:rsidRPr="00464683">
        <w:rPr>
          <w:rFonts w:ascii="Arial" w:hAnsi="Arial"/>
          <w:color w:val="auto"/>
          <w:sz w:val="20"/>
          <w:szCs w:val="20"/>
        </w:rPr>
        <w:t xml:space="preserve">übertragbar. </w:t>
      </w:r>
      <w:r w:rsidR="00CF2E2D" w:rsidRPr="00464683">
        <w:rPr>
          <w:rFonts w:ascii="Arial" w:hAnsi="Arial" w:cs="Arial"/>
          <w:color w:val="auto"/>
          <w:sz w:val="20"/>
          <w:szCs w:val="20"/>
        </w:rPr>
        <w:t xml:space="preserve">Der Anwender benötigt für die App keine extra Hardware. Roometric </w:t>
      </w:r>
      <w:r w:rsidR="00E83D2D" w:rsidRPr="00464683">
        <w:rPr>
          <w:rFonts w:ascii="Arial" w:hAnsi="Arial" w:cs="Arial"/>
          <w:color w:val="auto"/>
          <w:sz w:val="20"/>
          <w:szCs w:val="20"/>
        </w:rPr>
        <w:t>nutzt A</w:t>
      </w:r>
      <w:r w:rsidR="00CF2E2D" w:rsidRPr="00464683">
        <w:rPr>
          <w:rFonts w:ascii="Arial" w:hAnsi="Arial" w:cs="Arial"/>
          <w:color w:val="auto"/>
          <w:sz w:val="20"/>
          <w:szCs w:val="20"/>
        </w:rPr>
        <w:t>RCore und ARKit und ist</w:t>
      </w:r>
      <w:r w:rsidR="00E83D2D" w:rsidRPr="00464683">
        <w:rPr>
          <w:rFonts w:ascii="Arial" w:hAnsi="Arial" w:cs="Arial"/>
          <w:color w:val="auto"/>
          <w:sz w:val="20"/>
          <w:szCs w:val="20"/>
        </w:rPr>
        <w:t xml:space="preserve"> auf fast allen aktuellen Smartphone</w:t>
      </w:r>
      <w:r w:rsidR="00CF2E2D" w:rsidRPr="00464683">
        <w:rPr>
          <w:rFonts w:ascii="Arial" w:hAnsi="Arial" w:cs="Arial"/>
          <w:color w:val="auto"/>
          <w:sz w:val="20"/>
          <w:szCs w:val="20"/>
        </w:rPr>
        <w:t>s</w:t>
      </w:r>
      <w:r w:rsidR="00E83D2D" w:rsidRPr="00464683">
        <w:rPr>
          <w:rFonts w:ascii="Arial" w:hAnsi="Arial" w:cs="Arial"/>
          <w:color w:val="auto"/>
          <w:sz w:val="20"/>
          <w:szCs w:val="20"/>
        </w:rPr>
        <w:t xml:space="preserve"> oder Tablets</w:t>
      </w:r>
      <w:r w:rsidR="00CF2E2D" w:rsidRPr="00464683">
        <w:rPr>
          <w:rFonts w:ascii="Arial" w:hAnsi="Arial" w:cs="Arial"/>
          <w:color w:val="auto"/>
          <w:sz w:val="20"/>
          <w:szCs w:val="20"/>
        </w:rPr>
        <w:t xml:space="preserve"> anzuwenden</w:t>
      </w:r>
      <w:r w:rsidR="00E83D2D" w:rsidRPr="00464683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464683" w:rsidRPr="0042552F" w:rsidRDefault="00464683" w:rsidP="00DC39F7">
      <w:pPr>
        <w:pStyle w:val="BMKFlietext"/>
        <w:spacing w:line="336" w:lineRule="auto"/>
        <w:rPr>
          <w:lang w:val="de-DE"/>
        </w:rPr>
      </w:pPr>
    </w:p>
    <w:p w:rsidR="00F42082" w:rsidRPr="00DC2405" w:rsidRDefault="00DA5E7A" w:rsidP="00DC39F7">
      <w:pPr>
        <w:pStyle w:val="BMKFlietext"/>
        <w:spacing w:line="336" w:lineRule="auto"/>
        <w:rPr>
          <w:rFonts w:ascii="Arial" w:hAnsi="Arial"/>
          <w:sz w:val="20"/>
          <w:szCs w:val="20"/>
          <w:lang w:val="de-DE"/>
        </w:rPr>
      </w:pPr>
      <w:hyperlink r:id="rId8" w:history="1">
        <w:r w:rsidR="00F42082" w:rsidRPr="00E01D94">
          <w:rPr>
            <w:rStyle w:val="Hyperlink"/>
            <w:rFonts w:ascii="Arial" w:hAnsi="Arial"/>
            <w:sz w:val="20"/>
            <w:szCs w:val="20"/>
            <w:lang w:val="de-DE"/>
          </w:rPr>
          <w:t>www.mwm.de</w:t>
        </w:r>
      </w:hyperlink>
      <w:r w:rsidR="00F42082">
        <w:rPr>
          <w:rFonts w:ascii="Arial" w:hAnsi="Arial"/>
          <w:sz w:val="20"/>
          <w:szCs w:val="20"/>
          <w:lang w:val="de-DE"/>
        </w:rPr>
        <w:t xml:space="preserve"> und www.</w:t>
      </w:r>
      <w:r w:rsidR="00E214A6">
        <w:rPr>
          <w:rFonts w:ascii="Arial" w:hAnsi="Arial"/>
          <w:sz w:val="20"/>
          <w:szCs w:val="20"/>
          <w:lang w:val="de-DE"/>
        </w:rPr>
        <w:t>roometric</w:t>
      </w:r>
      <w:r w:rsidR="00F42082">
        <w:rPr>
          <w:rFonts w:ascii="Arial" w:hAnsi="Arial"/>
          <w:sz w:val="20"/>
          <w:szCs w:val="20"/>
          <w:lang w:val="de-DE"/>
        </w:rPr>
        <w:t>.</w:t>
      </w:r>
      <w:r w:rsidR="00E214A6">
        <w:rPr>
          <w:rFonts w:ascii="Arial" w:hAnsi="Arial"/>
          <w:sz w:val="20"/>
          <w:szCs w:val="20"/>
          <w:lang w:val="de-DE"/>
        </w:rPr>
        <w:t>com</w:t>
      </w:r>
    </w:p>
    <w:p w:rsidR="00097E16" w:rsidRDefault="00097E16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42552F" w:rsidRDefault="0042552F" w:rsidP="00DC2405">
      <w:pPr>
        <w:tabs>
          <w:tab w:val="left" w:pos="1134"/>
        </w:tabs>
        <w:spacing w:after="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lastRenderedPageBreak/>
        <w:drawing>
          <wp:inline distT="0" distB="0" distL="0" distR="0" wp14:anchorId="4BD63DF5" wp14:editId="7513AAC8">
            <wp:extent cx="1628775" cy="33780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1120_123125_com.roometric.b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43" cy="338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19" w:rsidRPr="0042552F" w:rsidRDefault="00456A19" w:rsidP="00DC2405">
      <w:pPr>
        <w:tabs>
          <w:tab w:val="left" w:pos="1134"/>
        </w:tabs>
        <w:spacing w:after="80" w:line="240" w:lineRule="auto"/>
        <w:rPr>
          <w:rFonts w:ascii="Arial" w:hAnsi="Arial" w:cs="Arial"/>
          <w:sz w:val="18"/>
          <w:szCs w:val="18"/>
          <w:lang w:val="en-GB"/>
        </w:rPr>
      </w:pPr>
      <w:proofErr w:type="spellStart"/>
      <w:r w:rsidRPr="0042552F">
        <w:rPr>
          <w:rFonts w:ascii="Arial" w:hAnsi="Arial" w:cs="Arial"/>
          <w:sz w:val="18"/>
          <w:szCs w:val="18"/>
          <w:lang w:val="en-GB"/>
        </w:rPr>
        <w:t>Dateiname</w:t>
      </w:r>
      <w:proofErr w:type="spellEnd"/>
      <w:r w:rsidRPr="0042552F">
        <w:rPr>
          <w:rFonts w:ascii="Arial" w:hAnsi="Arial" w:cs="Arial"/>
          <w:sz w:val="18"/>
          <w:szCs w:val="18"/>
          <w:lang w:val="en-GB"/>
        </w:rPr>
        <w:t>:</w:t>
      </w:r>
      <w:r w:rsidRPr="0042552F">
        <w:rPr>
          <w:rFonts w:ascii="Arial" w:hAnsi="Arial" w:cs="Arial"/>
          <w:sz w:val="18"/>
          <w:szCs w:val="18"/>
          <w:lang w:val="en-GB"/>
        </w:rPr>
        <w:tab/>
      </w:r>
      <w:r w:rsidR="0042552F">
        <w:rPr>
          <w:rFonts w:ascii="Arial" w:hAnsi="Arial" w:cs="Arial"/>
          <w:sz w:val="18"/>
          <w:szCs w:val="18"/>
          <w:lang w:val="en-GB"/>
        </w:rPr>
        <w:t>s</w:t>
      </w:r>
      <w:r w:rsidR="0042552F" w:rsidRPr="0042552F">
        <w:rPr>
          <w:rFonts w:ascii="Arial" w:hAnsi="Arial" w:cs="Arial"/>
          <w:sz w:val="18"/>
          <w:szCs w:val="18"/>
          <w:lang w:val="en-GB"/>
        </w:rPr>
        <w:t>creenshot_20191120_123125_com.roometric.bau.jpg</w:t>
      </w:r>
    </w:p>
    <w:p w:rsidR="00456A19" w:rsidRPr="00DC2405" w:rsidRDefault="00456A19" w:rsidP="00DC2405">
      <w:pPr>
        <w:tabs>
          <w:tab w:val="left" w:pos="1134"/>
        </w:tabs>
        <w:spacing w:after="80" w:line="240" w:lineRule="auto"/>
        <w:rPr>
          <w:rFonts w:ascii="Arial" w:hAnsi="Arial" w:cs="Arial"/>
          <w:sz w:val="18"/>
          <w:szCs w:val="18"/>
        </w:rPr>
      </w:pPr>
      <w:r w:rsidRPr="00DC2405">
        <w:rPr>
          <w:rFonts w:ascii="Arial" w:hAnsi="Arial" w:cs="Arial"/>
          <w:sz w:val="18"/>
          <w:szCs w:val="18"/>
        </w:rPr>
        <w:t>Untertitel:</w:t>
      </w:r>
      <w:r w:rsidRPr="00DC2405">
        <w:rPr>
          <w:rFonts w:ascii="Arial" w:hAnsi="Arial" w:cs="Arial"/>
          <w:sz w:val="18"/>
          <w:szCs w:val="18"/>
        </w:rPr>
        <w:tab/>
      </w:r>
      <w:proofErr w:type="spellStart"/>
      <w:r w:rsidR="0042552F">
        <w:rPr>
          <w:rFonts w:ascii="Arial" w:hAnsi="Arial" w:cs="Arial"/>
          <w:sz w:val="18"/>
          <w:szCs w:val="18"/>
        </w:rPr>
        <w:t>Aufmaßfunktion</w:t>
      </w:r>
      <w:proofErr w:type="spellEnd"/>
      <w:r w:rsidR="0042552F">
        <w:rPr>
          <w:rFonts w:ascii="Arial" w:hAnsi="Arial" w:cs="Arial"/>
          <w:sz w:val="18"/>
          <w:szCs w:val="18"/>
        </w:rPr>
        <w:t xml:space="preserve"> in der Roometric App</w:t>
      </w:r>
      <w:r w:rsidR="000D394D">
        <w:rPr>
          <w:rFonts w:ascii="Arial" w:hAnsi="Arial" w:cs="Arial"/>
          <w:sz w:val="18"/>
          <w:szCs w:val="18"/>
        </w:rPr>
        <w:t>:</w:t>
      </w:r>
      <w:r w:rsidR="0042552F">
        <w:rPr>
          <w:rFonts w:ascii="Arial" w:hAnsi="Arial" w:cs="Arial"/>
          <w:sz w:val="18"/>
          <w:szCs w:val="18"/>
        </w:rPr>
        <w:t xml:space="preserve"> Vermessung einer Tür</w:t>
      </w:r>
    </w:p>
    <w:p w:rsidR="00FE536B" w:rsidRPr="00DC2405" w:rsidRDefault="00FE536B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FE536B" w:rsidRPr="00DC2405" w:rsidRDefault="0042552F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 wp14:anchorId="67FF917C" wp14:editId="527D380F">
            <wp:extent cx="1714500" cy="233467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metric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06" cy="233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2F" w:rsidRDefault="0042552F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FE536B" w:rsidRPr="00DC2405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DC2405">
        <w:rPr>
          <w:rFonts w:ascii="Arial" w:hAnsi="Arial" w:cs="Arial"/>
          <w:sz w:val="18"/>
          <w:szCs w:val="18"/>
        </w:rPr>
        <w:t>Dateiname:</w:t>
      </w:r>
      <w:r w:rsidRPr="00DC2405">
        <w:rPr>
          <w:rFonts w:ascii="Arial" w:hAnsi="Arial" w:cs="Arial"/>
          <w:sz w:val="18"/>
          <w:szCs w:val="18"/>
        </w:rPr>
        <w:tab/>
      </w:r>
      <w:r w:rsidR="0042552F" w:rsidRPr="0042552F">
        <w:rPr>
          <w:rFonts w:ascii="Arial" w:hAnsi="Arial" w:cs="Arial"/>
          <w:sz w:val="18"/>
          <w:szCs w:val="18"/>
        </w:rPr>
        <w:t>roometric 1.jpg</w:t>
      </w:r>
    </w:p>
    <w:p w:rsidR="00FE536B" w:rsidRPr="00DC2405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DC2405">
        <w:rPr>
          <w:rFonts w:ascii="Arial" w:hAnsi="Arial" w:cs="Arial"/>
          <w:sz w:val="18"/>
          <w:szCs w:val="18"/>
        </w:rPr>
        <w:t>Untertitel:</w:t>
      </w:r>
      <w:r w:rsidRPr="00DC2405">
        <w:rPr>
          <w:rFonts w:ascii="Arial" w:hAnsi="Arial" w:cs="Arial"/>
          <w:sz w:val="18"/>
          <w:szCs w:val="18"/>
        </w:rPr>
        <w:tab/>
      </w:r>
      <w:r w:rsidR="0042552F">
        <w:rPr>
          <w:rFonts w:ascii="Arial" w:hAnsi="Arial" w:cs="Arial"/>
          <w:sz w:val="18"/>
          <w:szCs w:val="18"/>
        </w:rPr>
        <w:t xml:space="preserve">Der </w:t>
      </w:r>
      <w:proofErr w:type="spellStart"/>
      <w:r w:rsidR="0042552F">
        <w:rPr>
          <w:rFonts w:ascii="Arial" w:hAnsi="Arial" w:cs="Arial"/>
          <w:sz w:val="18"/>
          <w:szCs w:val="18"/>
        </w:rPr>
        <w:t>aufgemessene</w:t>
      </w:r>
      <w:proofErr w:type="spellEnd"/>
      <w:r w:rsidR="0042552F">
        <w:rPr>
          <w:rFonts w:ascii="Arial" w:hAnsi="Arial" w:cs="Arial"/>
          <w:sz w:val="18"/>
          <w:szCs w:val="18"/>
        </w:rPr>
        <w:t xml:space="preserve"> Raum als 2D Objekt mit Maßen</w:t>
      </w:r>
    </w:p>
    <w:p w:rsidR="00DC2405" w:rsidRPr="00DC2405" w:rsidRDefault="00DC2405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42552F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lastRenderedPageBreak/>
        <w:drawing>
          <wp:inline distT="0" distB="0" distL="0" distR="0">
            <wp:extent cx="3248025" cy="44225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fmaß in MWM-Lib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018" cy="442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2F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42552F" w:rsidRPr="00DC2405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DC2405">
        <w:rPr>
          <w:rFonts w:ascii="Arial" w:hAnsi="Arial" w:cs="Arial"/>
          <w:sz w:val="18"/>
          <w:szCs w:val="18"/>
        </w:rPr>
        <w:t>Dateiname:</w:t>
      </w:r>
      <w:r w:rsidRPr="00DC24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Aufmaß in MWM-Libero</w:t>
      </w:r>
      <w:r w:rsidRPr="0042552F">
        <w:rPr>
          <w:rFonts w:ascii="Arial" w:hAnsi="Arial" w:cs="Arial"/>
          <w:sz w:val="18"/>
          <w:szCs w:val="18"/>
        </w:rPr>
        <w:t>.jpg</w:t>
      </w:r>
    </w:p>
    <w:p w:rsidR="0042552F" w:rsidRPr="00DC2405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DC2405">
        <w:rPr>
          <w:rFonts w:ascii="Arial" w:hAnsi="Arial" w:cs="Arial"/>
          <w:sz w:val="18"/>
          <w:szCs w:val="18"/>
        </w:rPr>
        <w:t>Untertitel:</w:t>
      </w:r>
      <w:r w:rsidRPr="00DC24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 MWM-Libero importiertes Aufmaß.</w:t>
      </w:r>
    </w:p>
    <w:p w:rsidR="0042552F" w:rsidRPr="00DC2405" w:rsidRDefault="0042552F" w:rsidP="0042552F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C936E4" w:rsidRPr="00DC2405" w:rsidRDefault="00C936E4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DC2405">
        <w:rPr>
          <w:rFonts w:ascii="Arial" w:hAnsi="Arial" w:cs="Arial"/>
          <w:sz w:val="18"/>
          <w:szCs w:val="18"/>
        </w:rPr>
        <w:t>Quelle:</w:t>
      </w:r>
      <w:r w:rsidRPr="00DC2405">
        <w:rPr>
          <w:rFonts w:ascii="Arial" w:hAnsi="Arial" w:cs="Arial"/>
          <w:sz w:val="18"/>
          <w:szCs w:val="18"/>
        </w:rPr>
        <w:tab/>
        <w:t>MWM Software &amp; Beratung GmbH, Bonn</w:t>
      </w:r>
    </w:p>
    <w:p w:rsidR="007611F9" w:rsidRPr="00DC2405" w:rsidRDefault="007611F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0E0EEE" w:rsidRPr="00BD1561" w:rsidRDefault="000E0EEE" w:rsidP="000E0EEE">
      <w:pPr>
        <w:pStyle w:val="Flietext"/>
        <w:tabs>
          <w:tab w:val="right" w:pos="7938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BD1561">
        <w:rPr>
          <w:rFonts w:ascii="Arial" w:hAnsi="Arial" w:cs="Arial"/>
          <w:b/>
          <w:bCs/>
          <w:sz w:val="18"/>
          <w:szCs w:val="18"/>
        </w:rPr>
        <w:t>Über MWM</w:t>
      </w: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Im Juli 1992 gründeten Dipl.-Ing. (FH) Michael Hocks und Dipl.-Ing. Wilhelm Veenhuis die MWM Software &amp; Beratung GmbH mit dem Ziel, Dienstleistungen und EDV-Lösungen für branchenspezi</w:t>
      </w:r>
      <w:r w:rsidRPr="00456A19">
        <w:rPr>
          <w:rFonts w:ascii="Arial" w:hAnsi="Arial" w:cs="Arial"/>
          <w:sz w:val="18"/>
          <w:szCs w:val="18"/>
        </w:rPr>
        <w:softHyphen/>
        <w:t xml:space="preserve">fische IT-Fragestellungen im Bauwesen anzubieten. Besonderes Augenmerk legten die beiden geschäftsführenden Gesellschafter dabei auf Aufmaßprogramme für tragbare Rechner. Über 2.500 </w:t>
      </w:r>
      <w:r w:rsidRPr="002763FF">
        <w:rPr>
          <w:rFonts w:ascii="Arial" w:hAnsi="Arial" w:cs="Arial"/>
          <w:sz w:val="18"/>
          <w:szCs w:val="18"/>
        </w:rPr>
        <w:t xml:space="preserve">Kunden </w:t>
      </w:r>
      <w:r w:rsidR="001065AF" w:rsidRPr="002763FF">
        <w:rPr>
          <w:rFonts w:ascii="Arial" w:hAnsi="Arial" w:cs="Arial"/>
          <w:sz w:val="18"/>
          <w:szCs w:val="18"/>
        </w:rPr>
        <w:t xml:space="preserve">mit über </w:t>
      </w:r>
      <w:r w:rsidR="00454B57" w:rsidRPr="002763FF">
        <w:rPr>
          <w:rFonts w:ascii="Arial" w:hAnsi="Arial" w:cs="Arial"/>
          <w:sz w:val="18"/>
          <w:szCs w:val="18"/>
          <w:shd w:val="clear" w:color="auto" w:fill="FFFFFF"/>
        </w:rPr>
        <w:t>17.0</w:t>
      </w:r>
      <w:r w:rsidR="009D5C27" w:rsidRPr="002763FF">
        <w:rPr>
          <w:rFonts w:ascii="Arial" w:hAnsi="Arial" w:cs="Arial"/>
          <w:sz w:val="18"/>
          <w:szCs w:val="18"/>
          <w:shd w:val="clear" w:color="auto" w:fill="FFFFFF"/>
        </w:rPr>
        <w:t>0</w:t>
      </w:r>
      <w:r w:rsidR="00C66C0A" w:rsidRPr="002763FF">
        <w:rPr>
          <w:rFonts w:ascii="Arial" w:hAnsi="Arial" w:cs="Arial"/>
          <w:sz w:val="18"/>
          <w:szCs w:val="18"/>
          <w:shd w:val="clear" w:color="auto" w:fill="FFFFFF"/>
        </w:rPr>
        <w:t xml:space="preserve">0 </w:t>
      </w:r>
      <w:r w:rsidRPr="002763FF">
        <w:rPr>
          <w:rFonts w:ascii="Arial" w:hAnsi="Arial" w:cs="Arial"/>
          <w:sz w:val="18"/>
          <w:szCs w:val="18"/>
        </w:rPr>
        <w:t xml:space="preserve">Installationen beweisen </w:t>
      </w:r>
      <w:r w:rsidRPr="00456A19">
        <w:rPr>
          <w:rFonts w:ascii="Arial" w:hAnsi="Arial" w:cs="Arial"/>
          <w:sz w:val="18"/>
          <w:szCs w:val="18"/>
        </w:rPr>
        <w:t xml:space="preserve">den Erfolg des Unternehmens. So bietet MWM Interessierten unter anderem das </w:t>
      </w:r>
      <w:r w:rsidRPr="00456A19">
        <w:rPr>
          <w:rFonts w:ascii="Arial" w:hAnsi="Arial" w:cs="Arial"/>
          <w:kern w:val="1"/>
          <w:sz w:val="18"/>
          <w:szCs w:val="18"/>
        </w:rPr>
        <w:t xml:space="preserve">GAEB-Konvertierungstool MWM-Primo, </w:t>
      </w:r>
      <w:r w:rsidRPr="00456A19">
        <w:rPr>
          <w:rFonts w:ascii="Arial" w:eastAsia="Times New Roman" w:hAnsi="Arial" w:cs="Arial"/>
          <w:kern w:val="1"/>
          <w:sz w:val="18"/>
          <w:szCs w:val="18"/>
        </w:rPr>
        <w:t>MWM-Libero für Aufmaß, freie Mengenermittlung und Bauabrechnung, MWM-Piccolo für LV und Aufmaß auf Android-Geräten, MWM-</w:t>
      </w:r>
      <w:r w:rsidR="00CA56A0" w:rsidRPr="00456A19">
        <w:rPr>
          <w:rFonts w:ascii="Arial" w:eastAsia="Times New Roman" w:hAnsi="Arial" w:cs="Arial"/>
          <w:kern w:val="1"/>
          <w:sz w:val="18"/>
          <w:szCs w:val="18"/>
        </w:rPr>
        <w:t>Pisa</w:t>
      </w:r>
      <w:r w:rsidRPr="00456A19">
        <w:rPr>
          <w:rFonts w:ascii="Arial" w:eastAsia="Times New Roman" w:hAnsi="Arial" w:cs="Arial"/>
          <w:kern w:val="1"/>
          <w:sz w:val="18"/>
          <w:szCs w:val="18"/>
        </w:rPr>
        <w:t xml:space="preserve"> für die Angebotsbearbeitung, MWM-Rialto für die Umwandlung von GAEB- in Excel-Dateien und den DA11-Konverter MWM-Ponto etc. </w:t>
      </w: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</w:p>
    <w:p w:rsidR="000E0EEE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Seit dem Jahr 2000 ist MWM Mitglied im Bundesverband Bausoftware e.V. (BVBS). Seit 2001 ist</w:t>
      </w:r>
      <w:r w:rsidRPr="00456A19">
        <w:rPr>
          <w:rFonts w:ascii="Arial" w:hAnsi="Arial" w:cs="Arial"/>
          <w:color w:val="000000"/>
          <w:sz w:val="18"/>
          <w:szCs w:val="18"/>
        </w:rPr>
        <w:t xml:space="preserve"> Wilhelm Veenhuis im Vorstand des BVBS und seit 2006 leitet er den Arbeitskreis „Datenaustausch“.</w:t>
      </w:r>
    </w:p>
    <w:p w:rsidR="00E214A6" w:rsidRDefault="00E214A6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</w:p>
    <w:p w:rsidR="002763FF" w:rsidRDefault="002763FF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:rsidR="00E214A6" w:rsidRPr="00E83D2D" w:rsidRDefault="00E214A6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b/>
          <w:bCs/>
          <w:color w:val="000000"/>
          <w:sz w:val="18"/>
          <w:szCs w:val="18"/>
        </w:rPr>
      </w:pPr>
      <w:r w:rsidRPr="00E83D2D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Über Roometric</w:t>
      </w:r>
    </w:p>
    <w:p w:rsidR="002763FF" w:rsidRPr="0005327C" w:rsidRDefault="003F05A3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  <w:shd w:val="clear" w:color="auto" w:fill="FFFFFF"/>
        </w:rPr>
      </w:pPr>
      <w:r w:rsidRPr="000D394D">
        <w:rPr>
          <w:rFonts w:ascii="Arial" w:hAnsi="Arial" w:cs="Arial"/>
          <w:sz w:val="18"/>
          <w:szCs w:val="18"/>
        </w:rPr>
        <w:t xml:space="preserve">Das Berliner Start-up Unternehmen Roometric GmbH wurde 2015 vom Inhaber des </w:t>
      </w:r>
      <w:r w:rsidRPr="000D394D">
        <w:rPr>
          <w:rStyle w:val="Fett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>Architekturbüro Thyssen,</w:t>
      </w:r>
      <w:r w:rsidRPr="000D394D">
        <w:rPr>
          <w:rFonts w:ascii="Arial" w:hAnsi="Arial" w:cs="Arial"/>
          <w:sz w:val="18"/>
          <w:szCs w:val="18"/>
          <w:shd w:val="clear" w:color="auto" w:fill="FFFFFF"/>
        </w:rPr>
        <w:t xml:space="preserve"> Bertram Thyssen, mit dem Ziel gegründet, eine Software zu entwickeln, mit der der Anwender schnell und einfach exakt Räume vermessen kann</w:t>
      </w:r>
      <w:r w:rsidR="0042552F" w:rsidRPr="000D394D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2763FF" w:rsidRPr="000D394D">
        <w:rPr>
          <w:rFonts w:ascii="Arial" w:hAnsi="Arial" w:cs="Arial"/>
          <w:sz w:val="18"/>
          <w:szCs w:val="18"/>
          <w:shd w:val="clear" w:color="auto" w:fill="FFFFFF"/>
        </w:rPr>
        <w:t>Die Roometric App erfüllt genau diese Anforderungen.</w:t>
      </w:r>
      <w:r w:rsidR="004005C9" w:rsidRPr="000D394D">
        <w:rPr>
          <w:rFonts w:ascii="Arial" w:hAnsi="Arial" w:cs="Arial"/>
          <w:sz w:val="18"/>
          <w:szCs w:val="18"/>
          <w:shd w:val="clear" w:color="auto" w:fill="FFFFFF"/>
        </w:rPr>
        <w:t xml:space="preserve"> Das Unternehmen verfügt über zwei Patente für diese Technik</w:t>
      </w:r>
      <w:r w:rsidR="00786AE9" w:rsidRPr="000D394D">
        <w:rPr>
          <w:rFonts w:ascii="Arial" w:hAnsi="Arial" w:cs="Arial"/>
          <w:sz w:val="18"/>
          <w:szCs w:val="18"/>
          <w:shd w:val="clear" w:color="auto" w:fill="FFFFFF"/>
        </w:rPr>
        <w:t>. Die</w:t>
      </w:r>
      <w:r w:rsidR="0005327C" w:rsidRPr="000D394D">
        <w:rPr>
          <w:rFonts w:ascii="Arial" w:hAnsi="Arial" w:cs="Arial"/>
          <w:sz w:val="18"/>
          <w:szCs w:val="18"/>
          <w:shd w:val="clear" w:color="auto" w:fill="FFFFFF"/>
        </w:rPr>
        <w:t xml:space="preserve"> App </w:t>
      </w:r>
      <w:r w:rsidR="004005C9" w:rsidRPr="000D394D">
        <w:rPr>
          <w:rFonts w:ascii="Arial" w:hAnsi="Arial" w:cs="Arial"/>
          <w:sz w:val="18"/>
          <w:szCs w:val="18"/>
          <w:shd w:val="clear" w:color="auto" w:fill="FFFFFF"/>
        </w:rPr>
        <w:t xml:space="preserve">ist bereits in der Möbelindustrie und bei Baustoffherstellern im Einsatz. Auch ist Roometric Träger des </w:t>
      </w:r>
      <w:r w:rsidR="004005C9" w:rsidRPr="0005327C">
        <w:rPr>
          <w:rFonts w:ascii="Arial" w:hAnsi="Arial" w:cs="Arial"/>
          <w:sz w:val="18"/>
          <w:szCs w:val="18"/>
          <w:shd w:val="clear" w:color="auto" w:fill="FFFFFF"/>
        </w:rPr>
        <w:t xml:space="preserve">Seals of Excellence </w:t>
      </w:r>
      <w:proofErr w:type="spellStart"/>
      <w:r w:rsidR="004005C9" w:rsidRPr="0005327C">
        <w:rPr>
          <w:rFonts w:ascii="Arial" w:hAnsi="Arial" w:cs="Arial"/>
          <w:sz w:val="18"/>
          <w:szCs w:val="18"/>
          <w:shd w:val="clear" w:color="auto" w:fill="FFFFFF"/>
        </w:rPr>
        <w:t>for</w:t>
      </w:r>
      <w:proofErr w:type="spellEnd"/>
      <w:r w:rsidR="004005C9" w:rsidRPr="0005327C">
        <w:rPr>
          <w:rFonts w:ascii="Arial" w:hAnsi="Arial" w:cs="Arial"/>
          <w:sz w:val="18"/>
          <w:szCs w:val="18"/>
          <w:shd w:val="clear" w:color="auto" w:fill="FFFFFF"/>
        </w:rPr>
        <w:t xml:space="preserve"> disruptive </w:t>
      </w:r>
      <w:proofErr w:type="spellStart"/>
      <w:r w:rsidR="004005C9" w:rsidRPr="0005327C">
        <w:rPr>
          <w:rFonts w:ascii="Arial" w:hAnsi="Arial" w:cs="Arial"/>
          <w:sz w:val="18"/>
          <w:szCs w:val="18"/>
          <w:shd w:val="clear" w:color="auto" w:fill="FFFFFF"/>
        </w:rPr>
        <w:t>technology</w:t>
      </w:r>
      <w:proofErr w:type="spellEnd"/>
      <w:r w:rsidR="004005C9" w:rsidRPr="0005327C">
        <w:rPr>
          <w:rFonts w:ascii="Arial" w:hAnsi="Arial" w:cs="Arial"/>
          <w:sz w:val="18"/>
          <w:szCs w:val="18"/>
          <w:shd w:val="clear" w:color="auto" w:fill="FFFFFF"/>
        </w:rPr>
        <w:t xml:space="preserve"> der EU Kommission.</w:t>
      </w:r>
    </w:p>
    <w:p w:rsidR="002763FF" w:rsidRPr="0005327C" w:rsidRDefault="002763FF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E0EEE" w:rsidRPr="0005327C" w:rsidRDefault="000E0EEE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b/>
          <w:bCs/>
          <w:sz w:val="18"/>
          <w:szCs w:val="18"/>
        </w:rPr>
      </w:pPr>
    </w:p>
    <w:p w:rsidR="000E0EEE" w:rsidRPr="0005327C" w:rsidRDefault="000E0EEE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b/>
          <w:bCs/>
          <w:sz w:val="18"/>
          <w:szCs w:val="18"/>
        </w:rPr>
      </w:pPr>
    </w:p>
    <w:p w:rsidR="002B071C" w:rsidRPr="0073021C" w:rsidRDefault="002B071C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b/>
          <w:bCs/>
          <w:sz w:val="18"/>
          <w:szCs w:val="18"/>
        </w:rPr>
        <w:t>Weitere Informationen:</w:t>
      </w:r>
    </w:p>
    <w:p w:rsidR="002B071C" w:rsidRPr="0073021C" w:rsidRDefault="002B071C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MWM Software &amp; Beratung GmbH</w:t>
      </w:r>
      <w:r w:rsidRPr="0073021C">
        <w:rPr>
          <w:rFonts w:ascii="Arial" w:hAnsi="Arial" w:cs="Arial"/>
          <w:sz w:val="18"/>
          <w:szCs w:val="18"/>
        </w:rPr>
        <w:tab/>
        <w:t>blödorn pr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Dipl.-Ing. Wilhelm Veenhuis</w:t>
      </w:r>
      <w:r w:rsidRPr="0073021C">
        <w:rPr>
          <w:rFonts w:ascii="Arial" w:hAnsi="Arial" w:cs="Arial"/>
          <w:sz w:val="18"/>
          <w:szCs w:val="18"/>
        </w:rPr>
        <w:tab/>
        <w:t>Heike Blödorn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proofErr w:type="spellStart"/>
      <w:r w:rsidRPr="0073021C">
        <w:rPr>
          <w:rFonts w:ascii="Arial" w:hAnsi="Arial" w:cs="Arial"/>
          <w:sz w:val="18"/>
          <w:szCs w:val="18"/>
        </w:rPr>
        <w:t>Combahnstr</w:t>
      </w:r>
      <w:proofErr w:type="spellEnd"/>
      <w:r w:rsidRPr="0073021C">
        <w:rPr>
          <w:rFonts w:ascii="Arial" w:hAnsi="Arial" w:cs="Arial"/>
          <w:sz w:val="18"/>
          <w:szCs w:val="18"/>
        </w:rPr>
        <w:t>. 43</w:t>
      </w:r>
      <w:r w:rsidRPr="0073021C">
        <w:rPr>
          <w:rFonts w:ascii="Arial" w:hAnsi="Arial" w:cs="Arial"/>
          <w:sz w:val="18"/>
          <w:szCs w:val="18"/>
        </w:rPr>
        <w:tab/>
        <w:t>Alte Weingartener Str. 44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53225 Bonn</w:t>
      </w:r>
      <w:r w:rsidRPr="0073021C">
        <w:rPr>
          <w:rFonts w:ascii="Arial" w:hAnsi="Arial" w:cs="Arial"/>
          <w:sz w:val="18"/>
          <w:szCs w:val="18"/>
        </w:rPr>
        <w:tab/>
        <w:t>76228 Karlsruhe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Fon 0228 / 400 68-0</w:t>
      </w:r>
      <w:r w:rsidRPr="0073021C">
        <w:rPr>
          <w:rFonts w:ascii="Arial" w:hAnsi="Arial" w:cs="Arial"/>
          <w:sz w:val="18"/>
          <w:szCs w:val="18"/>
        </w:rPr>
        <w:tab/>
        <w:t>Fon 0721 / 920 46 40</w:t>
      </w:r>
    </w:p>
    <w:p w:rsidR="002B071C" w:rsidRDefault="002B071C">
      <w:pPr>
        <w:tabs>
          <w:tab w:val="left" w:pos="4111"/>
          <w:tab w:val="right" w:pos="7938"/>
        </w:tabs>
        <w:spacing w:after="0"/>
        <w:ind w:right="-1"/>
      </w:pPr>
      <w:r w:rsidRPr="0073021C">
        <w:rPr>
          <w:rFonts w:ascii="Arial" w:hAnsi="Arial" w:cs="Arial"/>
          <w:sz w:val="18"/>
          <w:szCs w:val="18"/>
        </w:rPr>
        <w:t>E-Mail: wv@mwm.de</w:t>
      </w:r>
      <w:r w:rsidRPr="0073021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73021C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73021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2B071C">
      <w:headerReference w:type="default" r:id="rId13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9C6" w:rsidRDefault="00C609C6">
      <w:pPr>
        <w:spacing w:after="0" w:line="240" w:lineRule="auto"/>
      </w:pPr>
      <w:r>
        <w:separator/>
      </w:r>
    </w:p>
  </w:endnote>
  <w:endnote w:type="continuationSeparator" w:id="0">
    <w:p w:rsidR="00C609C6" w:rsidRDefault="00C6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9C6" w:rsidRDefault="00C609C6">
      <w:pPr>
        <w:spacing w:after="0" w:line="240" w:lineRule="auto"/>
      </w:pPr>
      <w:r>
        <w:separator/>
      </w:r>
    </w:p>
  </w:footnote>
  <w:footnote w:type="continuationSeparator" w:id="0">
    <w:p w:rsidR="00C609C6" w:rsidRDefault="00C6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B09"/>
    <w:rsid w:val="000126B1"/>
    <w:rsid w:val="00015C3A"/>
    <w:rsid w:val="00017315"/>
    <w:rsid w:val="00024840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87C25"/>
    <w:rsid w:val="00093B09"/>
    <w:rsid w:val="00097E16"/>
    <w:rsid w:val="000A1C53"/>
    <w:rsid w:val="000C49D7"/>
    <w:rsid w:val="000D129E"/>
    <w:rsid w:val="000D394D"/>
    <w:rsid w:val="000D5083"/>
    <w:rsid w:val="000E0EEE"/>
    <w:rsid w:val="000E24F1"/>
    <w:rsid w:val="00101341"/>
    <w:rsid w:val="00102922"/>
    <w:rsid w:val="001065AF"/>
    <w:rsid w:val="00134F41"/>
    <w:rsid w:val="00143144"/>
    <w:rsid w:val="00151B56"/>
    <w:rsid w:val="00156F1C"/>
    <w:rsid w:val="00162432"/>
    <w:rsid w:val="00166523"/>
    <w:rsid w:val="001722FD"/>
    <w:rsid w:val="0017442E"/>
    <w:rsid w:val="00175099"/>
    <w:rsid w:val="00184CC4"/>
    <w:rsid w:val="00186B5E"/>
    <w:rsid w:val="00192EF5"/>
    <w:rsid w:val="001A289D"/>
    <w:rsid w:val="001E56FD"/>
    <w:rsid w:val="00200559"/>
    <w:rsid w:val="0020587B"/>
    <w:rsid w:val="00206BB3"/>
    <w:rsid w:val="0021005E"/>
    <w:rsid w:val="002371EB"/>
    <w:rsid w:val="0023723E"/>
    <w:rsid w:val="0024257A"/>
    <w:rsid w:val="00252DBB"/>
    <w:rsid w:val="00254268"/>
    <w:rsid w:val="00261C26"/>
    <w:rsid w:val="00264887"/>
    <w:rsid w:val="00270721"/>
    <w:rsid w:val="002727A7"/>
    <w:rsid w:val="002760E6"/>
    <w:rsid w:val="002763FF"/>
    <w:rsid w:val="002868A6"/>
    <w:rsid w:val="002945A7"/>
    <w:rsid w:val="002A3972"/>
    <w:rsid w:val="002A4CC8"/>
    <w:rsid w:val="002A7A27"/>
    <w:rsid w:val="002B071C"/>
    <w:rsid w:val="002B6D72"/>
    <w:rsid w:val="002C7195"/>
    <w:rsid w:val="002F3001"/>
    <w:rsid w:val="00333A66"/>
    <w:rsid w:val="00333F87"/>
    <w:rsid w:val="003431F4"/>
    <w:rsid w:val="0036007F"/>
    <w:rsid w:val="003623FE"/>
    <w:rsid w:val="00362648"/>
    <w:rsid w:val="003742E4"/>
    <w:rsid w:val="00376AA9"/>
    <w:rsid w:val="00377622"/>
    <w:rsid w:val="00377B6B"/>
    <w:rsid w:val="003976C9"/>
    <w:rsid w:val="003A5CAD"/>
    <w:rsid w:val="003C1799"/>
    <w:rsid w:val="003C21AA"/>
    <w:rsid w:val="003D6941"/>
    <w:rsid w:val="003E494E"/>
    <w:rsid w:val="003F05A3"/>
    <w:rsid w:val="004005C9"/>
    <w:rsid w:val="0040557B"/>
    <w:rsid w:val="0042552F"/>
    <w:rsid w:val="004309D8"/>
    <w:rsid w:val="0044623D"/>
    <w:rsid w:val="004526D9"/>
    <w:rsid w:val="00454B57"/>
    <w:rsid w:val="0045676A"/>
    <w:rsid w:val="004567F2"/>
    <w:rsid w:val="00456A19"/>
    <w:rsid w:val="00457B58"/>
    <w:rsid w:val="00464683"/>
    <w:rsid w:val="00465F9A"/>
    <w:rsid w:val="004707FE"/>
    <w:rsid w:val="00471E7F"/>
    <w:rsid w:val="00480C07"/>
    <w:rsid w:val="004833B3"/>
    <w:rsid w:val="004864B9"/>
    <w:rsid w:val="00490272"/>
    <w:rsid w:val="004950EF"/>
    <w:rsid w:val="00496ACC"/>
    <w:rsid w:val="004976B7"/>
    <w:rsid w:val="004A0797"/>
    <w:rsid w:val="004A353C"/>
    <w:rsid w:val="004A53BB"/>
    <w:rsid w:val="004A6263"/>
    <w:rsid w:val="004C3B4F"/>
    <w:rsid w:val="004E0EED"/>
    <w:rsid w:val="004F0362"/>
    <w:rsid w:val="004F1DA6"/>
    <w:rsid w:val="00511F04"/>
    <w:rsid w:val="0051680E"/>
    <w:rsid w:val="00516BB8"/>
    <w:rsid w:val="0055276E"/>
    <w:rsid w:val="005530C6"/>
    <w:rsid w:val="00561568"/>
    <w:rsid w:val="00562CDB"/>
    <w:rsid w:val="00575E95"/>
    <w:rsid w:val="005816DE"/>
    <w:rsid w:val="005A2EF1"/>
    <w:rsid w:val="005B6F3F"/>
    <w:rsid w:val="005B7C60"/>
    <w:rsid w:val="005C4D8D"/>
    <w:rsid w:val="005C53FE"/>
    <w:rsid w:val="005C7E24"/>
    <w:rsid w:val="005D02AA"/>
    <w:rsid w:val="005D37E9"/>
    <w:rsid w:val="005D6800"/>
    <w:rsid w:val="005E4B9A"/>
    <w:rsid w:val="005F7D47"/>
    <w:rsid w:val="006021B8"/>
    <w:rsid w:val="0061237A"/>
    <w:rsid w:val="006219D6"/>
    <w:rsid w:val="006259C9"/>
    <w:rsid w:val="00627922"/>
    <w:rsid w:val="0063583B"/>
    <w:rsid w:val="006416EA"/>
    <w:rsid w:val="006609DB"/>
    <w:rsid w:val="00687CD5"/>
    <w:rsid w:val="006900B9"/>
    <w:rsid w:val="006C1ABC"/>
    <w:rsid w:val="006C6C58"/>
    <w:rsid w:val="006C7A86"/>
    <w:rsid w:val="006D2D08"/>
    <w:rsid w:val="006E6856"/>
    <w:rsid w:val="006F7586"/>
    <w:rsid w:val="00701D8B"/>
    <w:rsid w:val="00705340"/>
    <w:rsid w:val="00713E35"/>
    <w:rsid w:val="00713E36"/>
    <w:rsid w:val="00721548"/>
    <w:rsid w:val="00721643"/>
    <w:rsid w:val="00722942"/>
    <w:rsid w:val="00724241"/>
    <w:rsid w:val="007250FD"/>
    <w:rsid w:val="0073021C"/>
    <w:rsid w:val="0073194E"/>
    <w:rsid w:val="00735B61"/>
    <w:rsid w:val="007611F9"/>
    <w:rsid w:val="00763CD0"/>
    <w:rsid w:val="00771390"/>
    <w:rsid w:val="0077157E"/>
    <w:rsid w:val="00771ABB"/>
    <w:rsid w:val="00775B3E"/>
    <w:rsid w:val="00781E99"/>
    <w:rsid w:val="00786AE9"/>
    <w:rsid w:val="0078710F"/>
    <w:rsid w:val="007A32BF"/>
    <w:rsid w:val="007A421D"/>
    <w:rsid w:val="007A6CBF"/>
    <w:rsid w:val="007B4686"/>
    <w:rsid w:val="007C433B"/>
    <w:rsid w:val="007D0DDC"/>
    <w:rsid w:val="007E442A"/>
    <w:rsid w:val="007E5EAE"/>
    <w:rsid w:val="007F7905"/>
    <w:rsid w:val="007F7981"/>
    <w:rsid w:val="00803AA9"/>
    <w:rsid w:val="00804AD6"/>
    <w:rsid w:val="008335A4"/>
    <w:rsid w:val="00843BF8"/>
    <w:rsid w:val="00856DD0"/>
    <w:rsid w:val="00862488"/>
    <w:rsid w:val="00872662"/>
    <w:rsid w:val="00872C2F"/>
    <w:rsid w:val="0088114D"/>
    <w:rsid w:val="008B112E"/>
    <w:rsid w:val="008B1886"/>
    <w:rsid w:val="008B2AB9"/>
    <w:rsid w:val="008D2F4A"/>
    <w:rsid w:val="008D5743"/>
    <w:rsid w:val="008D6781"/>
    <w:rsid w:val="008E2655"/>
    <w:rsid w:val="008E5C42"/>
    <w:rsid w:val="008F0CCB"/>
    <w:rsid w:val="008F3EFE"/>
    <w:rsid w:val="009023CB"/>
    <w:rsid w:val="0091190E"/>
    <w:rsid w:val="0093025B"/>
    <w:rsid w:val="0093139B"/>
    <w:rsid w:val="0095059A"/>
    <w:rsid w:val="00950F81"/>
    <w:rsid w:val="00960E46"/>
    <w:rsid w:val="009641B0"/>
    <w:rsid w:val="0096621A"/>
    <w:rsid w:val="00967E35"/>
    <w:rsid w:val="00977033"/>
    <w:rsid w:val="00983A3C"/>
    <w:rsid w:val="00996D0D"/>
    <w:rsid w:val="009A606F"/>
    <w:rsid w:val="009B378C"/>
    <w:rsid w:val="009B4304"/>
    <w:rsid w:val="009C47C2"/>
    <w:rsid w:val="009D0917"/>
    <w:rsid w:val="009D5C27"/>
    <w:rsid w:val="009D5F9A"/>
    <w:rsid w:val="009F5624"/>
    <w:rsid w:val="00A07FD3"/>
    <w:rsid w:val="00A13EA4"/>
    <w:rsid w:val="00A14FFE"/>
    <w:rsid w:val="00A23801"/>
    <w:rsid w:val="00A3420E"/>
    <w:rsid w:val="00A435D0"/>
    <w:rsid w:val="00A51E7A"/>
    <w:rsid w:val="00A5793C"/>
    <w:rsid w:val="00A67C8F"/>
    <w:rsid w:val="00A76F62"/>
    <w:rsid w:val="00A84001"/>
    <w:rsid w:val="00A92E5B"/>
    <w:rsid w:val="00AA030C"/>
    <w:rsid w:val="00AA159C"/>
    <w:rsid w:val="00AB22FE"/>
    <w:rsid w:val="00AC54AE"/>
    <w:rsid w:val="00AC5BB1"/>
    <w:rsid w:val="00AD0B56"/>
    <w:rsid w:val="00AF5894"/>
    <w:rsid w:val="00B02A38"/>
    <w:rsid w:val="00B0334A"/>
    <w:rsid w:val="00B1657C"/>
    <w:rsid w:val="00B20969"/>
    <w:rsid w:val="00B30BF5"/>
    <w:rsid w:val="00B420C5"/>
    <w:rsid w:val="00B52EA9"/>
    <w:rsid w:val="00B60744"/>
    <w:rsid w:val="00B660A7"/>
    <w:rsid w:val="00B70DC6"/>
    <w:rsid w:val="00B73B84"/>
    <w:rsid w:val="00B774CC"/>
    <w:rsid w:val="00B80ED9"/>
    <w:rsid w:val="00B8196C"/>
    <w:rsid w:val="00BA1877"/>
    <w:rsid w:val="00BA1E28"/>
    <w:rsid w:val="00BA771B"/>
    <w:rsid w:val="00BB089E"/>
    <w:rsid w:val="00BB1364"/>
    <w:rsid w:val="00BC4B11"/>
    <w:rsid w:val="00BC59BF"/>
    <w:rsid w:val="00BD1561"/>
    <w:rsid w:val="00BD710C"/>
    <w:rsid w:val="00BF2075"/>
    <w:rsid w:val="00BF4823"/>
    <w:rsid w:val="00BF6A79"/>
    <w:rsid w:val="00C11752"/>
    <w:rsid w:val="00C1209B"/>
    <w:rsid w:val="00C12710"/>
    <w:rsid w:val="00C23AB6"/>
    <w:rsid w:val="00C42ED7"/>
    <w:rsid w:val="00C43EB4"/>
    <w:rsid w:val="00C462A1"/>
    <w:rsid w:val="00C4736B"/>
    <w:rsid w:val="00C559BD"/>
    <w:rsid w:val="00C601B7"/>
    <w:rsid w:val="00C609C6"/>
    <w:rsid w:val="00C66C0A"/>
    <w:rsid w:val="00C83383"/>
    <w:rsid w:val="00C8626D"/>
    <w:rsid w:val="00C86436"/>
    <w:rsid w:val="00C936E4"/>
    <w:rsid w:val="00C93939"/>
    <w:rsid w:val="00C945FD"/>
    <w:rsid w:val="00CA1CCE"/>
    <w:rsid w:val="00CA56A0"/>
    <w:rsid w:val="00CB0578"/>
    <w:rsid w:val="00CB5594"/>
    <w:rsid w:val="00CB6A1C"/>
    <w:rsid w:val="00CC0FB0"/>
    <w:rsid w:val="00CD28A3"/>
    <w:rsid w:val="00CD5937"/>
    <w:rsid w:val="00CF2E2D"/>
    <w:rsid w:val="00CF391E"/>
    <w:rsid w:val="00D01547"/>
    <w:rsid w:val="00D42298"/>
    <w:rsid w:val="00D44BD4"/>
    <w:rsid w:val="00D5668B"/>
    <w:rsid w:val="00D674A7"/>
    <w:rsid w:val="00D7268E"/>
    <w:rsid w:val="00D73D02"/>
    <w:rsid w:val="00D9442D"/>
    <w:rsid w:val="00DA13D4"/>
    <w:rsid w:val="00DA5E7A"/>
    <w:rsid w:val="00DA792E"/>
    <w:rsid w:val="00DB43A0"/>
    <w:rsid w:val="00DB62FE"/>
    <w:rsid w:val="00DB6740"/>
    <w:rsid w:val="00DB76D0"/>
    <w:rsid w:val="00DC2405"/>
    <w:rsid w:val="00DC39F7"/>
    <w:rsid w:val="00DD00FF"/>
    <w:rsid w:val="00DE6776"/>
    <w:rsid w:val="00DF1226"/>
    <w:rsid w:val="00DF1DA0"/>
    <w:rsid w:val="00E07E5E"/>
    <w:rsid w:val="00E12352"/>
    <w:rsid w:val="00E214A6"/>
    <w:rsid w:val="00E23EE7"/>
    <w:rsid w:val="00E2400C"/>
    <w:rsid w:val="00E50E79"/>
    <w:rsid w:val="00E5420B"/>
    <w:rsid w:val="00E565C6"/>
    <w:rsid w:val="00E56CA4"/>
    <w:rsid w:val="00E71D4C"/>
    <w:rsid w:val="00E75853"/>
    <w:rsid w:val="00E83D2D"/>
    <w:rsid w:val="00E856D8"/>
    <w:rsid w:val="00E9054A"/>
    <w:rsid w:val="00EB0321"/>
    <w:rsid w:val="00EB19B6"/>
    <w:rsid w:val="00EB391D"/>
    <w:rsid w:val="00ED3C64"/>
    <w:rsid w:val="00EF47B5"/>
    <w:rsid w:val="00F04901"/>
    <w:rsid w:val="00F07E09"/>
    <w:rsid w:val="00F115E1"/>
    <w:rsid w:val="00F23A64"/>
    <w:rsid w:val="00F42082"/>
    <w:rsid w:val="00F430BE"/>
    <w:rsid w:val="00F437CD"/>
    <w:rsid w:val="00F64DE7"/>
    <w:rsid w:val="00F657B6"/>
    <w:rsid w:val="00F7767F"/>
    <w:rsid w:val="00F77F27"/>
    <w:rsid w:val="00F909F9"/>
    <w:rsid w:val="00F9150C"/>
    <w:rsid w:val="00F91FC5"/>
    <w:rsid w:val="00F94349"/>
    <w:rsid w:val="00F94437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D06BA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40BD2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6A94-D635-4B36-B341-CCE5537B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3767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Admin</cp:lastModifiedBy>
  <cp:revision>3</cp:revision>
  <cp:lastPrinted>2019-11-21T08:59:00Z</cp:lastPrinted>
  <dcterms:created xsi:type="dcterms:W3CDTF">2019-11-21T12:40:00Z</dcterms:created>
  <dcterms:modified xsi:type="dcterms:W3CDTF">2019-11-25T09:07:00Z</dcterms:modified>
</cp:coreProperties>
</file>